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08" w:rsidRPr="007E3379" w:rsidRDefault="00693808" w:rsidP="0069380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33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:rsidR="00693808" w:rsidRPr="007E3379" w:rsidRDefault="00B93BC6" w:rsidP="006938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</w:t>
      </w:r>
      <w:r w:rsidR="00693808" w:rsidRPr="007E3379">
        <w:rPr>
          <w:rFonts w:ascii="Times New Roman" w:hAnsi="Times New Roman" w:cs="Times New Roman"/>
          <w:sz w:val="28"/>
          <w:szCs w:val="28"/>
        </w:rPr>
        <w:t>ДО</w:t>
      </w:r>
    </w:p>
    <w:p w:rsidR="00693808" w:rsidRPr="007E3379" w:rsidRDefault="00693808" w:rsidP="006938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3379">
        <w:rPr>
          <w:rFonts w:ascii="Times New Roman" w:hAnsi="Times New Roman" w:cs="Times New Roman"/>
          <w:sz w:val="28"/>
          <w:szCs w:val="28"/>
        </w:rPr>
        <w:t>«Дворец творчества детей и молодёжи</w:t>
      </w:r>
    </w:p>
    <w:p w:rsidR="00693808" w:rsidRPr="007E3379" w:rsidRDefault="00693808" w:rsidP="006938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3379">
        <w:rPr>
          <w:rFonts w:ascii="Times New Roman" w:hAnsi="Times New Roman" w:cs="Times New Roman"/>
          <w:sz w:val="28"/>
          <w:szCs w:val="28"/>
        </w:rPr>
        <w:t>имени Добробабиной А.П. города Белово»</w:t>
      </w:r>
    </w:p>
    <w:p w:rsidR="00693808" w:rsidRPr="007E3379" w:rsidRDefault="00693808" w:rsidP="006938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3379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693808" w:rsidRPr="007E3379" w:rsidRDefault="00693808" w:rsidP="0069380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E3379">
        <w:rPr>
          <w:rFonts w:ascii="Times New Roman" w:hAnsi="Times New Roman" w:cs="Times New Roman"/>
          <w:sz w:val="28"/>
          <w:szCs w:val="28"/>
        </w:rPr>
        <w:t xml:space="preserve">______________ </w:t>
      </w:r>
      <w:proofErr w:type="spellStart"/>
      <w:r w:rsidRPr="007E3379">
        <w:rPr>
          <w:rFonts w:ascii="Times New Roman" w:hAnsi="Times New Roman" w:cs="Times New Roman"/>
          <w:sz w:val="28"/>
          <w:szCs w:val="28"/>
        </w:rPr>
        <w:t>Н.Б.Данилкина</w:t>
      </w:r>
      <w:proofErr w:type="spellEnd"/>
    </w:p>
    <w:p w:rsidR="00693808" w:rsidRDefault="00693808" w:rsidP="00693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3808" w:rsidRDefault="00693808" w:rsidP="00693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3808" w:rsidRDefault="00693808" w:rsidP="00693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A360C" w:rsidRPr="000A360C" w:rsidRDefault="000A360C" w:rsidP="000A360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</w:pPr>
      <w:r w:rsidRPr="000A360C">
        <w:rPr>
          <w:rFonts w:ascii="Times New Roman" w:eastAsia="Times New Roman" w:hAnsi="Times New Roman" w:cs="Times New Roman"/>
          <w:b/>
          <w:color w:val="111111"/>
          <w:sz w:val="32"/>
          <w:szCs w:val="32"/>
          <w:lang w:eastAsia="ru-RU"/>
        </w:rPr>
        <w:t>Универсалы</w:t>
      </w:r>
    </w:p>
    <w:p w:rsidR="000A08CB" w:rsidRPr="000A360C" w:rsidRDefault="000A08CB" w:rsidP="000A36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360C">
        <w:rPr>
          <w:rFonts w:ascii="Times New Roman" w:hAnsi="Times New Roman" w:cs="Times New Roman"/>
          <w:sz w:val="28"/>
          <w:szCs w:val="28"/>
        </w:rPr>
        <w:t xml:space="preserve">Положение о конкурсе </w:t>
      </w:r>
    </w:p>
    <w:p w:rsidR="000A08CB" w:rsidRPr="000A360C" w:rsidRDefault="000A08CB" w:rsidP="000A36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360C">
        <w:rPr>
          <w:rFonts w:ascii="Times New Roman" w:hAnsi="Times New Roman" w:cs="Times New Roman"/>
          <w:sz w:val="28"/>
          <w:szCs w:val="28"/>
        </w:rPr>
        <w:t>контрольно-измерительных материалов</w:t>
      </w:r>
    </w:p>
    <w:p w:rsidR="00E06B27" w:rsidRPr="000A360C" w:rsidRDefault="00E06B27" w:rsidP="000A360C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360C">
        <w:rPr>
          <w:rFonts w:ascii="Times New Roman" w:hAnsi="Times New Roman" w:cs="Times New Roman"/>
          <w:sz w:val="28"/>
          <w:szCs w:val="28"/>
        </w:rPr>
        <w:t xml:space="preserve">к дополнительным общеобразовательным общеразвивающим программам </w:t>
      </w:r>
    </w:p>
    <w:p w:rsidR="00693808" w:rsidRPr="000A360C" w:rsidRDefault="00693808" w:rsidP="000A3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93808" w:rsidRPr="000A360C" w:rsidRDefault="00693808" w:rsidP="000A3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36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Общие положения</w:t>
      </w:r>
    </w:p>
    <w:p w:rsidR="00E06B27" w:rsidRPr="000A360C" w:rsidRDefault="00693808" w:rsidP="000A36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</w:t>
      </w:r>
      <w:r w:rsidR="00AE38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27541"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127541" w:rsidRPr="000A3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Универсалы» - к</w:t>
      </w:r>
      <w:r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</w:t>
      </w:r>
      <w:r w:rsid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06B27" w:rsidRPr="000A360C">
        <w:rPr>
          <w:rFonts w:ascii="Times New Roman" w:hAnsi="Times New Roman" w:cs="Times New Roman"/>
          <w:sz w:val="28"/>
          <w:szCs w:val="28"/>
        </w:rPr>
        <w:t>контрольно-измерительных материалов</w:t>
      </w:r>
      <w:r w:rsidR="00127541" w:rsidRPr="000A360C">
        <w:rPr>
          <w:rFonts w:ascii="Times New Roman" w:hAnsi="Times New Roman" w:cs="Times New Roman"/>
          <w:sz w:val="28"/>
          <w:szCs w:val="28"/>
        </w:rPr>
        <w:t xml:space="preserve"> (КИМ)</w:t>
      </w:r>
    </w:p>
    <w:p w:rsidR="00E06B27" w:rsidRDefault="00E06B27" w:rsidP="000A360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60C">
        <w:rPr>
          <w:rFonts w:ascii="Times New Roman" w:hAnsi="Times New Roman" w:cs="Times New Roman"/>
          <w:sz w:val="28"/>
          <w:szCs w:val="28"/>
        </w:rPr>
        <w:t>к дополнительным общеобразовательным общеразвивающим программам</w:t>
      </w:r>
      <w:r w:rsidR="000A360C">
        <w:rPr>
          <w:rFonts w:ascii="Times New Roman" w:hAnsi="Times New Roman" w:cs="Times New Roman"/>
          <w:sz w:val="28"/>
          <w:szCs w:val="28"/>
        </w:rPr>
        <w:t>.</w:t>
      </w:r>
      <w:r w:rsidRPr="000A360C">
        <w:rPr>
          <w:rFonts w:ascii="Times New Roman" w:hAnsi="Times New Roman" w:cs="Times New Roman"/>
          <w:sz w:val="28"/>
          <w:szCs w:val="28"/>
        </w:rPr>
        <w:t xml:space="preserve"> </w:t>
      </w:r>
      <w:r w:rsidR="000A360C">
        <w:rPr>
          <w:rFonts w:ascii="Times New Roman" w:hAnsi="Times New Roman" w:cs="Times New Roman"/>
          <w:sz w:val="28"/>
          <w:szCs w:val="28"/>
        </w:rPr>
        <w:t>П</w:t>
      </w:r>
      <w:r w:rsidR="00127541"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роводится администрацией </w:t>
      </w:r>
      <w:r w:rsidR="00127541" w:rsidRPr="000A360C">
        <w:rPr>
          <w:rFonts w:ascii="Times New Roman" w:hAnsi="Times New Roman" w:cs="Times New Roman"/>
          <w:sz w:val="28"/>
          <w:szCs w:val="28"/>
        </w:rPr>
        <w:t xml:space="preserve">МБУДО «Дворец творчества детей и молодёжи имени Добробабиной А.П. города Белово» (далее </w:t>
      </w:r>
      <w:proofErr w:type="spellStart"/>
      <w:r w:rsidR="00127541"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ДТДиМ</w:t>
      </w:r>
      <w:proofErr w:type="spellEnd"/>
      <w:r w:rsidR="00127541"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  совместно с методическим кабинетом.</w:t>
      </w:r>
    </w:p>
    <w:p w:rsidR="00127541" w:rsidRPr="000A360C" w:rsidRDefault="00127541" w:rsidP="000A3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360C">
        <w:rPr>
          <w:rFonts w:ascii="Times New Roman" w:hAnsi="Times New Roman" w:cs="Times New Roman"/>
          <w:sz w:val="28"/>
          <w:szCs w:val="28"/>
        </w:rPr>
        <w:t xml:space="preserve">1.2. Проведение конкурса предполагает оценку качества структуры и содержания КИМ, </w:t>
      </w:r>
      <w:proofErr w:type="gramStart"/>
      <w:r w:rsidRPr="000A360C">
        <w:rPr>
          <w:rFonts w:ascii="Times New Roman" w:hAnsi="Times New Roman" w:cs="Times New Roman"/>
          <w:sz w:val="28"/>
          <w:szCs w:val="28"/>
        </w:rPr>
        <w:t>разработанных</w:t>
      </w:r>
      <w:proofErr w:type="gramEnd"/>
      <w:r w:rsidRPr="000A360C">
        <w:rPr>
          <w:rFonts w:ascii="Times New Roman" w:hAnsi="Times New Roman" w:cs="Times New Roman"/>
          <w:sz w:val="28"/>
          <w:szCs w:val="28"/>
        </w:rPr>
        <w:t xml:space="preserve"> педагогами учреждения  в соответствии с современными требованиями, </w:t>
      </w:r>
      <w:r w:rsidR="0060361C">
        <w:rPr>
          <w:rFonts w:ascii="Times New Roman" w:hAnsi="Times New Roman" w:cs="Times New Roman"/>
          <w:sz w:val="28"/>
          <w:szCs w:val="28"/>
        </w:rPr>
        <w:t xml:space="preserve">определенными Федеральным </w:t>
      </w:r>
      <w:r w:rsidRPr="000A360C">
        <w:rPr>
          <w:rFonts w:ascii="Times New Roman" w:hAnsi="Times New Roman" w:cs="Times New Roman"/>
          <w:sz w:val="28"/>
          <w:szCs w:val="28"/>
        </w:rPr>
        <w:t xml:space="preserve"> Законом </w:t>
      </w:r>
      <w:r w:rsidRPr="0060361C">
        <w:rPr>
          <w:rFonts w:ascii="Times New Roman" w:hAnsi="Times New Roman" w:cs="Times New Roman"/>
          <w:sz w:val="28"/>
          <w:szCs w:val="28"/>
        </w:rPr>
        <w:t>об образовании</w:t>
      </w:r>
      <w:r w:rsidR="0060361C">
        <w:rPr>
          <w:rFonts w:ascii="Times New Roman" w:hAnsi="Times New Roman" w:cs="Times New Roman"/>
          <w:sz w:val="28"/>
          <w:szCs w:val="28"/>
        </w:rPr>
        <w:t xml:space="preserve"> в Российской Федерации.</w:t>
      </w:r>
      <w:r w:rsidRPr="000A3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7541" w:rsidRPr="000A360C" w:rsidRDefault="00127541" w:rsidP="000A360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A360C"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A36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Участниками конкурса являются педагоги дополнительного образования учреждения</w:t>
      </w:r>
      <w:r w:rsidR="00AE3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proofErr w:type="spellStart"/>
      <w:r w:rsidR="00AE3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ДТДиМ</w:t>
      </w:r>
      <w:proofErr w:type="spellEnd"/>
      <w:r w:rsidR="00AE38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7541" w:rsidRPr="000A360C" w:rsidRDefault="00127541" w:rsidP="000A360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A08CB" w:rsidRPr="000A360C" w:rsidRDefault="000A08CB" w:rsidP="000A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808" w:rsidRPr="000A360C" w:rsidRDefault="00B93BC6" w:rsidP="000A36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A36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2. Цель</w:t>
      </w:r>
      <w:r w:rsidR="00693808" w:rsidRPr="000A36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задачи конкурса </w:t>
      </w:r>
    </w:p>
    <w:p w:rsidR="00CE46D2" w:rsidRPr="000A360C" w:rsidRDefault="00693808" w:rsidP="000A360C">
      <w:pPr>
        <w:pStyle w:val="Default"/>
        <w:jc w:val="both"/>
        <w:rPr>
          <w:sz w:val="28"/>
          <w:szCs w:val="28"/>
        </w:rPr>
      </w:pPr>
      <w:r w:rsidRPr="000A360C">
        <w:rPr>
          <w:rFonts w:eastAsia="Times New Roman"/>
          <w:bCs/>
          <w:color w:val="000000" w:themeColor="text1"/>
          <w:sz w:val="28"/>
          <w:szCs w:val="28"/>
          <w:lang w:eastAsia="ru-RU"/>
        </w:rPr>
        <w:t xml:space="preserve">2.1. </w:t>
      </w:r>
      <w:r w:rsidR="00BB17AE" w:rsidRPr="000A360C">
        <w:rPr>
          <w:sz w:val="28"/>
          <w:szCs w:val="28"/>
        </w:rPr>
        <w:t>Цель конкурса</w:t>
      </w:r>
      <w:r w:rsidR="000A360C" w:rsidRPr="000A360C">
        <w:rPr>
          <w:sz w:val="28"/>
          <w:szCs w:val="28"/>
        </w:rPr>
        <w:t xml:space="preserve">: </w:t>
      </w:r>
      <w:r w:rsidR="00BB17AE" w:rsidRPr="000A360C">
        <w:rPr>
          <w:sz w:val="28"/>
          <w:szCs w:val="28"/>
        </w:rPr>
        <w:t xml:space="preserve"> обновление и модернизация содержания дополнительных общеобразовательных </w:t>
      </w:r>
      <w:proofErr w:type="spellStart"/>
      <w:r w:rsidR="00BB17AE" w:rsidRPr="000A360C">
        <w:rPr>
          <w:sz w:val="28"/>
          <w:szCs w:val="28"/>
        </w:rPr>
        <w:t>общеразвиваюших</w:t>
      </w:r>
      <w:proofErr w:type="spellEnd"/>
      <w:r w:rsidR="00BB17AE" w:rsidRPr="000A360C">
        <w:rPr>
          <w:sz w:val="28"/>
          <w:szCs w:val="28"/>
        </w:rPr>
        <w:t xml:space="preserve">  программ, повышение качества образовательной деятельности в </w:t>
      </w:r>
      <w:r w:rsidR="00CE46D2" w:rsidRPr="000A360C">
        <w:rPr>
          <w:sz w:val="28"/>
          <w:szCs w:val="28"/>
        </w:rPr>
        <w:t xml:space="preserve"> МБУДО </w:t>
      </w:r>
      <w:proofErr w:type="spellStart"/>
      <w:r w:rsidR="00CE46D2" w:rsidRPr="000A360C">
        <w:rPr>
          <w:sz w:val="28"/>
          <w:szCs w:val="28"/>
        </w:rPr>
        <w:t>ДТДиМ</w:t>
      </w:r>
      <w:proofErr w:type="spellEnd"/>
      <w:r w:rsidR="00CE46D2" w:rsidRPr="000A360C">
        <w:rPr>
          <w:sz w:val="28"/>
          <w:szCs w:val="28"/>
        </w:rPr>
        <w:t>.</w:t>
      </w:r>
    </w:p>
    <w:p w:rsidR="00693808" w:rsidRPr="000A360C" w:rsidRDefault="00693808" w:rsidP="000A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60C">
        <w:rPr>
          <w:rFonts w:ascii="Times New Roman" w:hAnsi="Times New Roman" w:cs="Times New Roman"/>
          <w:sz w:val="28"/>
          <w:szCs w:val="28"/>
        </w:rPr>
        <w:t>2.2.</w:t>
      </w:r>
      <w:r w:rsidR="00CE46D2" w:rsidRPr="000A360C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B93BC6" w:rsidRPr="000A360C" w:rsidRDefault="0070589D" w:rsidP="000A360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360C">
        <w:rPr>
          <w:rFonts w:ascii="Times New Roman" w:hAnsi="Times New Roman" w:cs="Times New Roman"/>
          <w:sz w:val="28"/>
          <w:szCs w:val="28"/>
        </w:rPr>
        <w:t>повысить компетентности педагогов  в области мониторинговых технологий</w:t>
      </w:r>
      <w:r w:rsidR="00B93BC6" w:rsidRPr="000A36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E2062C" w:rsidRPr="000A360C" w:rsidRDefault="0070589D" w:rsidP="000A360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3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содействовать </w:t>
      </w:r>
      <w:r w:rsidR="00E2062C" w:rsidRPr="000A3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создани</w:t>
      </w:r>
      <w:r w:rsidRPr="000A3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="00E2062C" w:rsidRPr="000A3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обновлени</w:t>
      </w:r>
      <w:r w:rsidRPr="000A3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ю</w:t>
      </w:r>
      <w:r w:rsidR="00E2062C" w:rsidRPr="000A3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дополнительных общеобразовательных программ, направленных на достижение актуальных образовательных результатов;</w:t>
      </w:r>
    </w:p>
    <w:p w:rsidR="00E2062C" w:rsidRPr="000A360C" w:rsidRDefault="0070589D" w:rsidP="000A360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A3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способствовать накоплению </w:t>
      </w:r>
      <w:r w:rsidR="00E2062C" w:rsidRPr="000A3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инструментов формирования и оценки актуальных образовательных результатов, обеспечивающих успешную реализацию дополнительных общеобразовательных программ;</w:t>
      </w:r>
    </w:p>
    <w:p w:rsidR="0070589D" w:rsidRPr="000A360C" w:rsidRDefault="0070589D" w:rsidP="000A360C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A36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создать условия для самореализации педагогов в области методического мастерства.</w:t>
      </w:r>
    </w:p>
    <w:p w:rsidR="00CE46D2" w:rsidRPr="000A360C" w:rsidRDefault="00CE46D2" w:rsidP="000A36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08A1" w:rsidRPr="000A360C" w:rsidRDefault="008708A1" w:rsidP="000A360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0A36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3. Порядок организации и проведения конкурса</w:t>
      </w:r>
    </w:p>
    <w:p w:rsidR="008708A1" w:rsidRPr="000A360C" w:rsidRDefault="008708A1" w:rsidP="000A3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</w:t>
      </w:r>
      <w:r w:rsidR="00B93BC6"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К</w:t>
      </w:r>
      <w:r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 проводится в соответствии с планом работы</w:t>
      </w:r>
      <w:r w:rsidR="00B93BC6"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 на</w:t>
      </w:r>
      <w:r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BC6"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70589D"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93BC6"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/201</w:t>
      </w:r>
      <w:r w:rsidR="0070589D"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B93BC6"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учебный год. </w:t>
      </w:r>
    </w:p>
    <w:p w:rsidR="00086D32" w:rsidRPr="000A360C" w:rsidRDefault="008708A1" w:rsidP="000A3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</w:t>
      </w:r>
      <w:r w:rsidR="00086D32"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Конкурс проводится в </w:t>
      </w:r>
      <w:r w:rsidR="006039F2"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086D32"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этапа: </w:t>
      </w:r>
    </w:p>
    <w:p w:rsidR="0070589D" w:rsidRPr="000A360C" w:rsidRDefault="00086D32" w:rsidP="000A360C">
      <w:pPr>
        <w:pStyle w:val="Default"/>
        <w:rPr>
          <w:sz w:val="28"/>
          <w:szCs w:val="28"/>
        </w:rPr>
      </w:pPr>
      <w:r w:rsidRPr="000A360C">
        <w:rPr>
          <w:rFonts w:eastAsia="Times New Roman"/>
          <w:sz w:val="28"/>
          <w:szCs w:val="28"/>
          <w:lang w:eastAsia="ru-RU"/>
        </w:rPr>
        <w:t xml:space="preserve">1этап: </w:t>
      </w:r>
      <w:r w:rsidR="0070589D" w:rsidRPr="000A360C">
        <w:rPr>
          <w:rFonts w:eastAsia="Times New Roman"/>
          <w:sz w:val="28"/>
          <w:szCs w:val="28"/>
          <w:lang w:eastAsia="ru-RU"/>
        </w:rPr>
        <w:t>окт</w:t>
      </w:r>
      <w:r w:rsidRPr="000A360C">
        <w:rPr>
          <w:rFonts w:eastAsia="Times New Roman"/>
          <w:sz w:val="28"/>
          <w:szCs w:val="28"/>
          <w:lang w:eastAsia="ru-RU"/>
        </w:rPr>
        <w:t>ябрь-</w:t>
      </w:r>
      <w:r w:rsidR="006039F2" w:rsidRPr="000A360C">
        <w:rPr>
          <w:rFonts w:eastAsia="Times New Roman"/>
          <w:sz w:val="28"/>
          <w:szCs w:val="28"/>
          <w:lang w:eastAsia="ru-RU"/>
        </w:rPr>
        <w:t>ноя</w:t>
      </w:r>
      <w:r w:rsidRPr="000A360C">
        <w:rPr>
          <w:rFonts w:eastAsia="Times New Roman"/>
          <w:sz w:val="28"/>
          <w:szCs w:val="28"/>
          <w:lang w:eastAsia="ru-RU"/>
        </w:rPr>
        <w:t>брь 201</w:t>
      </w:r>
      <w:r w:rsidR="0070589D" w:rsidRPr="000A360C">
        <w:rPr>
          <w:rFonts w:eastAsia="Times New Roman"/>
          <w:sz w:val="28"/>
          <w:szCs w:val="28"/>
          <w:lang w:eastAsia="ru-RU"/>
        </w:rPr>
        <w:t>8</w:t>
      </w:r>
      <w:r w:rsidRPr="000A360C">
        <w:rPr>
          <w:rFonts w:eastAsia="Times New Roman"/>
          <w:sz w:val="28"/>
          <w:szCs w:val="28"/>
          <w:lang w:eastAsia="ru-RU"/>
        </w:rPr>
        <w:t xml:space="preserve"> года – </w:t>
      </w:r>
      <w:r w:rsidR="0070589D" w:rsidRPr="000A360C">
        <w:rPr>
          <w:rFonts w:eastAsia="Times New Roman"/>
          <w:sz w:val="28"/>
          <w:szCs w:val="28"/>
          <w:lang w:eastAsia="ru-RU"/>
        </w:rPr>
        <w:t xml:space="preserve"> проведение обучающего семинара,</w:t>
      </w:r>
      <w:r w:rsidR="0070589D" w:rsidRPr="000A360C">
        <w:rPr>
          <w:sz w:val="28"/>
          <w:szCs w:val="28"/>
        </w:rPr>
        <w:t xml:space="preserve"> консультирование участников конкурса по тематикам и требованиям конкурса. </w:t>
      </w:r>
    </w:p>
    <w:p w:rsidR="00086D32" w:rsidRPr="000A360C" w:rsidRDefault="00086D32" w:rsidP="000A3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этап: </w:t>
      </w:r>
      <w:r w:rsidR="006039F2"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</w:t>
      </w:r>
      <w:r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r w:rsidR="006039F2"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  <w:r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3BC6"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2018</w:t>
      </w:r>
      <w:r w:rsidR="006039F2"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/2019</w:t>
      </w:r>
      <w:r w:rsidR="00B93BC6"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6039F2"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индивидуальное </w:t>
      </w:r>
      <w:r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039F2"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методическое сопровождение участников конкурса по утвержденному администрацией графику</w:t>
      </w:r>
      <w:r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A5A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его итогам методист предлагает </w:t>
      </w:r>
      <w:r w:rsidR="00726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выдвинуть в итоговый этап конкурсные работы, опираясь на уровень самостоятельности конкурсанта  и качество конкурсных материалов.</w:t>
      </w:r>
    </w:p>
    <w:p w:rsidR="006039F2" w:rsidRDefault="006039F2" w:rsidP="000A3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этап: апрель 2019 года экспертиза конкурсных материалов.</w:t>
      </w:r>
    </w:p>
    <w:p w:rsidR="00B93BC6" w:rsidRPr="000A360C" w:rsidRDefault="00086D32" w:rsidP="000A3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="00B93BC6"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предполагает</w:t>
      </w:r>
      <w:r w:rsidR="006039F2"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представление конкурсной комиссии комплект  документов</w:t>
      </w:r>
      <w:r w:rsidR="00B93BC6"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460AC" w:rsidRPr="000A360C" w:rsidRDefault="006039F2" w:rsidP="000A360C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дополнительная общеобразовательная </w:t>
      </w:r>
      <w:proofErr w:type="spellStart"/>
      <w:r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общеразвивающая</w:t>
      </w:r>
      <w:proofErr w:type="spellEnd"/>
      <w:r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программа</w:t>
      </w:r>
      <w:r w:rsidR="00F460AC"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84A1C" w:rsidRPr="000A360C" w:rsidRDefault="00A77CAB" w:rsidP="000A360C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84A1C"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писание </w:t>
      </w:r>
      <w:r w:rsidR="00784A1C" w:rsidRPr="000A360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системы мониторинга, позволяющей отслеживать формирование заявленных образовательных результатов;</w:t>
      </w:r>
      <w:r w:rsidR="00784A1C"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77CAB" w:rsidRPr="006A5A63" w:rsidRDefault="00A77CAB" w:rsidP="006A5A63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A360C">
        <w:rPr>
          <w:rFonts w:ascii="Times New Roman" w:hAnsi="Times New Roman" w:cs="Times New Roman"/>
          <w:sz w:val="28"/>
          <w:szCs w:val="28"/>
        </w:rPr>
        <w:t>комплект КИМ  к программе, с указанием авторов конкретных тестовых заданий и методи</w:t>
      </w:r>
      <w:proofErr w:type="gramStart"/>
      <w:r w:rsidRPr="000A360C">
        <w:rPr>
          <w:rFonts w:ascii="Times New Roman" w:hAnsi="Times New Roman" w:cs="Times New Roman"/>
          <w:sz w:val="28"/>
          <w:szCs w:val="28"/>
        </w:rPr>
        <w:t>к</w:t>
      </w:r>
      <w:r w:rsidR="006A5A63" w:rsidRPr="000A360C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proofErr w:type="spellStart"/>
      <w:proofErr w:type="gramEnd"/>
      <w:r w:rsidR="006A5A63" w:rsidRPr="006A5A63">
        <w:rPr>
          <w:rFonts w:ascii="Times New Roman" w:eastAsia="Calibri" w:hAnsi="Times New Roman" w:cs="Times New Roman"/>
          <w:sz w:val="28"/>
          <w:szCs w:val="28"/>
          <w:lang w:eastAsia="ru-RU"/>
        </w:rPr>
        <w:t>опросник</w:t>
      </w:r>
      <w:proofErr w:type="spellEnd"/>
      <w:r w:rsidR="006A5A63" w:rsidRPr="006A5A6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6A5A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тест,</w:t>
      </w:r>
      <w:r w:rsidR="006A5A6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A5A63" w:rsidRPr="000A360C">
        <w:rPr>
          <w:rFonts w:ascii="Times New Roman" w:eastAsia="Calibri" w:hAnsi="Times New Roman" w:cs="Times New Roman"/>
          <w:sz w:val="28"/>
          <w:szCs w:val="28"/>
          <w:lang w:eastAsia="ru-RU"/>
        </w:rPr>
        <w:t>карта отслеживания и др.).</w:t>
      </w:r>
    </w:p>
    <w:p w:rsidR="00A77CAB" w:rsidRPr="000A360C" w:rsidRDefault="00A77CAB" w:rsidP="000A360C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77CAB" w:rsidRDefault="00A77CAB" w:rsidP="000A360C">
      <w:pPr>
        <w:numPr>
          <w:ilvl w:val="0"/>
          <w:numId w:val="8"/>
        </w:numPr>
        <w:tabs>
          <w:tab w:val="left" w:pos="345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360C">
        <w:rPr>
          <w:rFonts w:ascii="Times New Roman" w:hAnsi="Times New Roman" w:cs="Times New Roman"/>
          <w:b/>
          <w:sz w:val="28"/>
          <w:szCs w:val="28"/>
        </w:rPr>
        <w:t>Критерии оценки качества структуры и содержания КИМ</w:t>
      </w:r>
    </w:p>
    <w:p w:rsidR="00521813" w:rsidRPr="000A360C" w:rsidRDefault="00521813" w:rsidP="00521813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C15C6" w:rsidRPr="000A360C" w:rsidRDefault="00292BCA" w:rsidP="000A360C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DC15C6"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Представленный комплект должен отразить технологию </w:t>
      </w:r>
      <w:r w:rsidR="00DC15C6" w:rsidRPr="000A360C">
        <w:rPr>
          <w:rFonts w:ascii="Times New Roman" w:hAnsi="Times New Roman" w:cs="Times New Roman"/>
          <w:sz w:val="28"/>
          <w:szCs w:val="28"/>
        </w:rPr>
        <w:t xml:space="preserve">  </w:t>
      </w:r>
      <w:r w:rsidR="00DC15C6" w:rsidRPr="000A36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получения объективной информации о состоянии </w:t>
      </w:r>
      <w:r w:rsidR="004B51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личностных,</w:t>
      </w:r>
      <w:r w:rsidR="0052181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15C6" w:rsidRPr="000A36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предметных и </w:t>
      </w:r>
      <w:proofErr w:type="spellStart"/>
      <w:r w:rsidR="00DC15C6" w:rsidRPr="000A360C">
        <w:rPr>
          <w:rFonts w:ascii="Times New Roman" w:eastAsia="Calibri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="00DC15C6" w:rsidRPr="000A36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результатов. </w:t>
      </w:r>
      <w:r w:rsidR="004B51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DC15C6" w:rsidRPr="000A360C">
        <w:rPr>
          <w:rFonts w:ascii="Times New Roman" w:eastAsia="Calibri" w:hAnsi="Times New Roman" w:cs="Times New Roman"/>
          <w:sz w:val="28"/>
          <w:szCs w:val="28"/>
          <w:lang w:eastAsia="ru-RU"/>
        </w:rPr>
        <w:t>Должны прослеживаться следующие параметры:</w:t>
      </w:r>
    </w:p>
    <w:p w:rsidR="009E734C" w:rsidRPr="000A360C" w:rsidRDefault="00A77CAB" w:rsidP="000A360C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60C">
        <w:rPr>
          <w:rFonts w:ascii="Times New Roman" w:hAnsi="Times New Roman" w:cs="Times New Roman"/>
          <w:sz w:val="28"/>
          <w:szCs w:val="28"/>
        </w:rPr>
        <w:t>связь цели, задач</w:t>
      </w:r>
      <w:r w:rsidR="004B5199">
        <w:rPr>
          <w:rFonts w:ascii="Times New Roman" w:hAnsi="Times New Roman" w:cs="Times New Roman"/>
          <w:sz w:val="28"/>
          <w:szCs w:val="28"/>
        </w:rPr>
        <w:t xml:space="preserve">, содержания </w:t>
      </w:r>
      <w:r w:rsidR="00292BCA" w:rsidRPr="000A360C">
        <w:rPr>
          <w:rFonts w:ascii="Times New Roman" w:hAnsi="Times New Roman" w:cs="Times New Roman"/>
          <w:sz w:val="28"/>
          <w:szCs w:val="28"/>
        </w:rPr>
        <w:t xml:space="preserve"> </w:t>
      </w:r>
      <w:r w:rsidRPr="000A360C">
        <w:rPr>
          <w:rFonts w:ascii="Times New Roman" w:hAnsi="Times New Roman" w:cs="Times New Roman"/>
          <w:sz w:val="28"/>
          <w:szCs w:val="28"/>
        </w:rPr>
        <w:t xml:space="preserve"> и ожидаемых результатов освоения программ</w:t>
      </w:r>
      <w:proofErr w:type="gramStart"/>
      <w:r w:rsidRPr="000A360C">
        <w:rPr>
          <w:rFonts w:ascii="Times New Roman" w:hAnsi="Times New Roman" w:cs="Times New Roman"/>
          <w:sz w:val="28"/>
          <w:szCs w:val="28"/>
        </w:rPr>
        <w:t>ы</w:t>
      </w:r>
      <w:r w:rsidR="00292BCA" w:rsidRPr="000A360C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A360C">
        <w:rPr>
          <w:rFonts w:ascii="Times New Roman" w:hAnsi="Times New Roman" w:cs="Times New Roman"/>
          <w:sz w:val="28"/>
          <w:szCs w:val="28"/>
        </w:rPr>
        <w:t xml:space="preserve"> цель сформулирована</w:t>
      </w:r>
      <w:r w:rsidR="00DC15C6" w:rsidRPr="000A360C">
        <w:rPr>
          <w:rFonts w:ascii="Times New Roman" w:hAnsi="Times New Roman" w:cs="Times New Roman"/>
          <w:sz w:val="28"/>
          <w:szCs w:val="28"/>
        </w:rPr>
        <w:t xml:space="preserve"> </w:t>
      </w:r>
      <w:r w:rsidRPr="000A360C">
        <w:rPr>
          <w:rFonts w:ascii="Times New Roman" w:hAnsi="Times New Roman" w:cs="Times New Roman"/>
          <w:sz w:val="28"/>
          <w:szCs w:val="28"/>
        </w:rPr>
        <w:t xml:space="preserve"> ясно, задачи программы являются шагами по достижению цели, соответствуют заявленным результатам, которые, в свою очередь, реалистичны, конкретны, измеримы</w:t>
      </w:r>
      <w:r w:rsidR="00292BCA" w:rsidRPr="000A360C">
        <w:rPr>
          <w:rFonts w:ascii="Times New Roman" w:hAnsi="Times New Roman" w:cs="Times New Roman"/>
          <w:sz w:val="28"/>
          <w:szCs w:val="28"/>
        </w:rPr>
        <w:t>)</w:t>
      </w:r>
      <w:r w:rsidR="00DC15C6" w:rsidRPr="000A360C">
        <w:rPr>
          <w:rFonts w:ascii="Times New Roman" w:hAnsi="Times New Roman" w:cs="Times New Roman"/>
          <w:sz w:val="28"/>
          <w:szCs w:val="28"/>
        </w:rPr>
        <w:t>;</w:t>
      </w:r>
    </w:p>
    <w:p w:rsidR="009E734C" w:rsidRPr="000A360C" w:rsidRDefault="009E734C" w:rsidP="000A360C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60C">
        <w:rPr>
          <w:rFonts w:ascii="Times New Roman" w:hAnsi="Times New Roman" w:cs="Times New Roman"/>
          <w:sz w:val="28"/>
          <w:szCs w:val="28"/>
        </w:rPr>
        <w:t xml:space="preserve">представление методов, способов, средств, технологий </w:t>
      </w:r>
      <w:r w:rsidR="004B5199">
        <w:rPr>
          <w:rFonts w:ascii="Times New Roman" w:hAnsi="Times New Roman" w:cs="Times New Roman"/>
          <w:sz w:val="28"/>
          <w:szCs w:val="28"/>
        </w:rPr>
        <w:t xml:space="preserve"> измерения результатов </w:t>
      </w:r>
      <w:r w:rsidRPr="000A360C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4B5199">
        <w:rPr>
          <w:rFonts w:ascii="Times New Roman" w:hAnsi="Times New Roman" w:cs="Times New Roman"/>
          <w:sz w:val="28"/>
          <w:szCs w:val="28"/>
        </w:rPr>
        <w:t>;</w:t>
      </w:r>
      <w:r w:rsidRPr="000A36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15C6" w:rsidRPr="000A360C" w:rsidRDefault="00DC15C6" w:rsidP="000A360C">
      <w:pPr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A360C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4B5199">
        <w:rPr>
          <w:rFonts w:ascii="Times New Roman" w:hAnsi="Times New Roman" w:cs="Times New Roman"/>
          <w:sz w:val="28"/>
          <w:szCs w:val="28"/>
        </w:rPr>
        <w:t xml:space="preserve">содержания </w:t>
      </w:r>
      <w:r w:rsidRPr="000A360C">
        <w:rPr>
          <w:rFonts w:ascii="Times New Roman" w:hAnsi="Times New Roman" w:cs="Times New Roman"/>
          <w:sz w:val="28"/>
          <w:szCs w:val="28"/>
        </w:rPr>
        <w:t xml:space="preserve"> КИМ возрастным</w:t>
      </w:r>
      <w:r w:rsidR="004B5199">
        <w:rPr>
          <w:rFonts w:ascii="Times New Roman" w:hAnsi="Times New Roman" w:cs="Times New Roman"/>
          <w:sz w:val="28"/>
          <w:szCs w:val="28"/>
        </w:rPr>
        <w:t xml:space="preserve"> и личностным</w:t>
      </w:r>
      <w:r w:rsidRPr="000A360C">
        <w:rPr>
          <w:rFonts w:ascii="Times New Roman" w:hAnsi="Times New Roman" w:cs="Times New Roman"/>
          <w:sz w:val="28"/>
          <w:szCs w:val="28"/>
        </w:rPr>
        <w:t xml:space="preserve"> особенностям учащихся;</w:t>
      </w:r>
    </w:p>
    <w:p w:rsidR="00A77CAB" w:rsidRPr="006A4F1B" w:rsidRDefault="004B5199" w:rsidP="006A4F1B">
      <w:pPr>
        <w:pStyle w:val="Default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подбор </w:t>
      </w:r>
      <w:r w:rsidR="00DC15C6" w:rsidRPr="000A360C">
        <w:rPr>
          <w:bCs/>
          <w:sz w:val="28"/>
          <w:szCs w:val="28"/>
        </w:rPr>
        <w:t xml:space="preserve"> КИМ </w:t>
      </w:r>
      <w:r>
        <w:rPr>
          <w:bCs/>
          <w:sz w:val="28"/>
          <w:szCs w:val="28"/>
        </w:rPr>
        <w:t>соответствует с планируемыми результатам</w:t>
      </w:r>
      <w:proofErr w:type="gramStart"/>
      <w:r>
        <w:rPr>
          <w:bCs/>
          <w:sz w:val="28"/>
          <w:szCs w:val="28"/>
        </w:rPr>
        <w:t>и(</w:t>
      </w:r>
      <w:proofErr w:type="gramEnd"/>
      <w:r>
        <w:rPr>
          <w:bCs/>
          <w:sz w:val="28"/>
          <w:szCs w:val="28"/>
        </w:rPr>
        <w:t xml:space="preserve">личностные, предметные, </w:t>
      </w:r>
      <w:proofErr w:type="spellStart"/>
      <w:r>
        <w:rPr>
          <w:bCs/>
          <w:sz w:val="28"/>
          <w:szCs w:val="28"/>
        </w:rPr>
        <w:t>метапредметные</w:t>
      </w:r>
      <w:proofErr w:type="spellEnd"/>
      <w:r>
        <w:rPr>
          <w:bCs/>
          <w:sz w:val="28"/>
          <w:szCs w:val="28"/>
        </w:rPr>
        <w:t xml:space="preserve"> результаты)</w:t>
      </w:r>
      <w:r w:rsidR="00DC15C6" w:rsidRPr="000A360C">
        <w:rPr>
          <w:bCs/>
          <w:sz w:val="28"/>
          <w:szCs w:val="28"/>
        </w:rPr>
        <w:t xml:space="preserve">; </w:t>
      </w:r>
      <w:r w:rsidR="00A77CAB" w:rsidRPr="006A4F1B">
        <w:rPr>
          <w:sz w:val="28"/>
          <w:szCs w:val="28"/>
        </w:rPr>
        <w:t xml:space="preserve"> </w:t>
      </w:r>
    </w:p>
    <w:p w:rsidR="00075CBB" w:rsidRPr="000A360C" w:rsidRDefault="00A77CAB" w:rsidP="000A360C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84A1C" w:rsidRPr="000A36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должно прослеживаться </w:t>
      </w:r>
      <w:r w:rsidR="006039F2" w:rsidRPr="000A360C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преемственности и единообразия в процедурах оценки качества результатов</w:t>
      </w:r>
      <w:r w:rsidR="00075CBB" w:rsidRPr="000A36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программ</w:t>
      </w:r>
      <w:r w:rsidR="006A4F1B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075CBB" w:rsidRPr="000A360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784A1C" w:rsidRPr="000A36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A5A63" w:rsidRPr="000A360C" w:rsidRDefault="00784A1C" w:rsidP="006A5A63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A5A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прописан </w:t>
      </w:r>
      <w:r w:rsidR="006A4F1B" w:rsidRPr="006A5A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корректный инструментарий </w:t>
      </w:r>
      <w:r w:rsidR="006039F2" w:rsidRPr="006A5A63">
        <w:rPr>
          <w:rFonts w:ascii="Times New Roman" w:eastAsia="Calibri" w:hAnsi="Times New Roman" w:cs="Times New Roman"/>
          <w:sz w:val="28"/>
          <w:szCs w:val="28"/>
          <w:lang w:eastAsia="ru-RU"/>
        </w:rPr>
        <w:t>сбора информации</w:t>
      </w:r>
      <w:r w:rsidR="00075CBB" w:rsidRPr="006A5A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A5A63" w:rsidRPr="000A360C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6A5A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полный текст </w:t>
      </w:r>
      <w:r w:rsidR="006A5A63" w:rsidRPr="000A360C">
        <w:rPr>
          <w:rFonts w:ascii="Times New Roman" w:eastAsia="Calibri" w:hAnsi="Times New Roman" w:cs="Times New Roman"/>
          <w:sz w:val="28"/>
          <w:szCs w:val="28"/>
          <w:lang w:eastAsia="ru-RU"/>
        </w:rPr>
        <w:t>анкет</w:t>
      </w:r>
      <w:r w:rsidR="006A5A6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методик, диагностик; наличие ключа к </w:t>
      </w:r>
      <w:r w:rsidR="006A5A63" w:rsidRPr="000A360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A5A63" w:rsidRPr="000A360C">
        <w:rPr>
          <w:rFonts w:ascii="Times New Roman" w:eastAsia="Calibri" w:hAnsi="Times New Roman" w:cs="Times New Roman"/>
          <w:sz w:val="28"/>
          <w:szCs w:val="28"/>
          <w:lang w:eastAsia="ru-RU"/>
        </w:rPr>
        <w:t>тест</w:t>
      </w:r>
      <w:r w:rsidR="006A5A63">
        <w:rPr>
          <w:rFonts w:ascii="Times New Roman" w:eastAsia="Calibri" w:hAnsi="Times New Roman" w:cs="Times New Roman"/>
          <w:sz w:val="28"/>
          <w:szCs w:val="28"/>
          <w:lang w:eastAsia="ru-RU"/>
        </w:rPr>
        <w:t>ам</w:t>
      </w:r>
      <w:r w:rsidR="006A5A63" w:rsidRPr="000A360C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  <w:r w:rsidR="006A5A63" w:rsidRPr="000A360C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A5A63" w:rsidRPr="006A5A63">
        <w:rPr>
          <w:rFonts w:ascii="Times New Roman" w:eastAsia="Calibri" w:hAnsi="Times New Roman" w:cs="Times New Roman"/>
          <w:sz w:val="28"/>
          <w:szCs w:val="28"/>
          <w:lang w:eastAsia="ru-RU"/>
        </w:rPr>
        <w:t>шаблон</w:t>
      </w:r>
      <w:r w:rsidR="006A5A63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6A5A63" w:rsidRPr="000A360C">
        <w:rPr>
          <w:rFonts w:ascii="Times New Roman" w:eastAsia="Calibri" w:hAnsi="Times New Roman" w:cs="Times New Roman"/>
          <w:sz w:val="28"/>
          <w:szCs w:val="28"/>
          <w:lang w:eastAsia="ru-RU"/>
        </w:rPr>
        <w:t>карт</w:t>
      </w:r>
      <w:r w:rsidR="006A5A63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="006A5A63" w:rsidRPr="000A360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отслеживания и др.).</w:t>
      </w:r>
    </w:p>
    <w:p w:rsidR="00075CBB" w:rsidRPr="006A5A63" w:rsidRDefault="00075CBB" w:rsidP="000A360C">
      <w:pPr>
        <w:pStyle w:val="a5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6A5A63">
        <w:rPr>
          <w:rFonts w:ascii="Times New Roman" w:hAnsi="Times New Roman" w:cs="Times New Roman"/>
          <w:sz w:val="28"/>
          <w:szCs w:val="28"/>
        </w:rPr>
        <w:t>культура оформления материалов</w:t>
      </w:r>
      <w:r w:rsidR="000A360C" w:rsidRPr="006A5A63">
        <w:rPr>
          <w:rFonts w:ascii="Times New Roman" w:hAnsi="Times New Roman" w:cs="Times New Roman"/>
          <w:sz w:val="28"/>
          <w:szCs w:val="28"/>
        </w:rPr>
        <w:t>.</w:t>
      </w:r>
    </w:p>
    <w:p w:rsidR="00075CBB" w:rsidRPr="000A360C" w:rsidRDefault="00075CBB" w:rsidP="000A360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075CBB" w:rsidRDefault="00075CBB" w:rsidP="000A360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60361C" w:rsidRDefault="0060361C" w:rsidP="000A360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60361C" w:rsidRDefault="0060361C" w:rsidP="000A360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60361C" w:rsidRPr="000A360C" w:rsidRDefault="0060361C" w:rsidP="000A360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:rsidR="00BB17AE" w:rsidRPr="000A360C" w:rsidRDefault="009E734C" w:rsidP="000A360C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360C">
        <w:rPr>
          <w:rFonts w:ascii="Times New Roman" w:hAnsi="Times New Roman" w:cs="Times New Roman"/>
          <w:b/>
          <w:bCs/>
          <w:sz w:val="28"/>
          <w:szCs w:val="28"/>
        </w:rPr>
        <w:lastRenderedPageBreak/>
        <w:t>Э</w:t>
      </w:r>
      <w:r w:rsidR="00BB17AE" w:rsidRPr="000A360C">
        <w:rPr>
          <w:rFonts w:ascii="Times New Roman" w:hAnsi="Times New Roman" w:cs="Times New Roman"/>
          <w:b/>
          <w:bCs/>
          <w:sz w:val="28"/>
          <w:szCs w:val="28"/>
        </w:rPr>
        <w:t>кспертиза конкурсных материалов</w:t>
      </w:r>
    </w:p>
    <w:p w:rsidR="000A08CB" w:rsidRPr="000A360C" w:rsidRDefault="000A08CB" w:rsidP="000A360C">
      <w:pPr>
        <w:pStyle w:val="Default"/>
        <w:rPr>
          <w:color w:val="auto"/>
          <w:sz w:val="28"/>
          <w:szCs w:val="28"/>
        </w:rPr>
      </w:pPr>
    </w:p>
    <w:p w:rsidR="009E734C" w:rsidRPr="000A360C" w:rsidRDefault="009E734C" w:rsidP="00283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6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5.1. </w:t>
      </w:r>
      <w:r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 жюри конкурса формируется из числа заместителей директора по УВР, руководителей структурных подразделений, методистов и утверждается приказом по учреждению.</w:t>
      </w:r>
    </w:p>
    <w:p w:rsidR="009E734C" w:rsidRPr="000A360C" w:rsidRDefault="009E734C" w:rsidP="00283E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5.2. По итогам конкурса определяются победители, издается приказ по учреждению.</w:t>
      </w:r>
    </w:p>
    <w:p w:rsidR="007B522D" w:rsidRPr="000A360C" w:rsidRDefault="009E734C" w:rsidP="00283E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360C">
        <w:rPr>
          <w:rFonts w:ascii="Times New Roman" w:hAnsi="Times New Roman" w:cs="Times New Roman"/>
          <w:sz w:val="28"/>
          <w:szCs w:val="28"/>
        </w:rPr>
        <w:t>5</w:t>
      </w:r>
      <w:r w:rsidR="007B522D" w:rsidRPr="000A360C">
        <w:rPr>
          <w:rFonts w:ascii="Times New Roman" w:hAnsi="Times New Roman" w:cs="Times New Roman"/>
          <w:sz w:val="28"/>
          <w:szCs w:val="28"/>
        </w:rPr>
        <w:t xml:space="preserve">.3. Для экспертизы разрабатывается </w:t>
      </w:r>
      <w:proofErr w:type="spellStart"/>
      <w:r w:rsidR="007B522D" w:rsidRPr="000A360C">
        <w:rPr>
          <w:rFonts w:ascii="Times New Roman" w:hAnsi="Times New Roman" w:cs="Times New Roman"/>
          <w:sz w:val="28"/>
          <w:szCs w:val="28"/>
        </w:rPr>
        <w:t>критериальная</w:t>
      </w:r>
      <w:proofErr w:type="spellEnd"/>
      <w:r w:rsidR="007B522D" w:rsidRPr="000A360C">
        <w:rPr>
          <w:rFonts w:ascii="Times New Roman" w:hAnsi="Times New Roman" w:cs="Times New Roman"/>
          <w:sz w:val="28"/>
          <w:szCs w:val="28"/>
        </w:rPr>
        <w:t xml:space="preserve"> карта  экспертной оценки.  </w:t>
      </w:r>
      <w:r w:rsidR="007B522D"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критерий оценивается по пятибалльной шкале (</w:t>
      </w:r>
      <w:r w:rsidR="007B522D" w:rsidRPr="000A360C">
        <w:rPr>
          <w:rFonts w:ascii="Times New Roman" w:hAnsi="Times New Roman" w:cs="Times New Roman"/>
          <w:sz w:val="28"/>
          <w:szCs w:val="28"/>
        </w:rPr>
        <w:t xml:space="preserve">степень выраженности критерия </w:t>
      </w:r>
      <w:r w:rsidR="007B522D"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 до 5 баллов). Максимальное возможное количество баллов – </w:t>
      </w:r>
      <w:r w:rsidR="007B522D" w:rsidRPr="0060361C">
        <w:rPr>
          <w:rFonts w:ascii="Times New Roman" w:eastAsia="Times New Roman" w:hAnsi="Times New Roman" w:cs="Times New Roman"/>
          <w:sz w:val="28"/>
          <w:szCs w:val="28"/>
          <w:lang w:eastAsia="ru-RU"/>
        </w:rPr>
        <w:t>60.</w:t>
      </w:r>
      <w:r w:rsidR="007B522D"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522D" w:rsidRPr="000A360C">
        <w:rPr>
          <w:rFonts w:ascii="Times New Roman" w:hAnsi="Times New Roman" w:cs="Times New Roman"/>
          <w:sz w:val="28"/>
          <w:szCs w:val="28"/>
        </w:rPr>
        <w:t>(Приложение 1).</w:t>
      </w:r>
    </w:p>
    <w:p w:rsidR="000A360C" w:rsidRPr="000A360C" w:rsidRDefault="000A360C" w:rsidP="000A360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3A30" w:rsidRPr="000A360C" w:rsidRDefault="000A360C" w:rsidP="000A360C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36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6</w:t>
      </w:r>
      <w:r w:rsidR="00853A30" w:rsidRPr="000A36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Подведение итогов и награждение</w:t>
      </w:r>
    </w:p>
    <w:p w:rsidR="000A360C" w:rsidRPr="000A360C" w:rsidRDefault="000A360C" w:rsidP="000A3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53A30"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</w:t>
      </w:r>
      <w:r w:rsidRPr="000A36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Подведение итогов конкурса будет проводиться в рамках </w:t>
      </w:r>
      <w:proofErr w:type="gramStart"/>
      <w:r w:rsidRPr="000A36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работы методического объединения педагогов Дворца творчества</w:t>
      </w:r>
      <w:proofErr w:type="gramEnd"/>
      <w:r w:rsidRPr="000A360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0A360C" w:rsidRPr="000A360C" w:rsidRDefault="000A360C" w:rsidP="000A3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853A30"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</w:t>
      </w:r>
      <w:r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участники получают сертификаты участников конкурса.</w:t>
      </w:r>
    </w:p>
    <w:p w:rsidR="00920746" w:rsidRPr="000A360C" w:rsidRDefault="00853A30" w:rsidP="000A3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20746" w:rsidRPr="000A360C">
        <w:rPr>
          <w:rFonts w:ascii="Times New Roman" w:hAnsi="Times New Roman" w:cs="Times New Roman"/>
          <w:sz w:val="28"/>
          <w:szCs w:val="28"/>
        </w:rPr>
        <w:t>Дипломом за I место награждается победитель, набравший наибольшую сумму по всем критериям и показателям. Дипломами за II и III место награждаются участники, набравшие наибольшую сумму, после суммы баллов победителя. Комиссия оставляет за собой право  определить абсолютного победителя с вручением гран-при.</w:t>
      </w:r>
    </w:p>
    <w:p w:rsidR="00853A30" w:rsidRPr="000A360C" w:rsidRDefault="000A360C" w:rsidP="000A3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920746"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.3. </w:t>
      </w:r>
      <w:r w:rsidR="00853A30" w:rsidRPr="000A360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Победители и призеры конкурса, занявшие I, II и III места, награждаются дипломами и ценными призами (премией) по решению администрации.</w:t>
      </w:r>
    </w:p>
    <w:p w:rsidR="00853A30" w:rsidRPr="00B35938" w:rsidRDefault="00853A30" w:rsidP="00853A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746" w:rsidRDefault="00920746" w:rsidP="00853A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A360C" w:rsidRDefault="000A360C" w:rsidP="00853A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A360C" w:rsidRDefault="000A360C" w:rsidP="00853A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A360C" w:rsidRDefault="000A360C" w:rsidP="00853A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A360C" w:rsidRDefault="000A360C" w:rsidP="00853A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A360C" w:rsidRDefault="000A360C" w:rsidP="00853A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0A360C" w:rsidRDefault="000A360C" w:rsidP="00853A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920746" w:rsidRDefault="00920746" w:rsidP="00853A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83ED4" w:rsidRDefault="00283ED4" w:rsidP="00853A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83ED4" w:rsidRDefault="00283ED4" w:rsidP="00853A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83ED4" w:rsidRDefault="00283ED4" w:rsidP="00853A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83ED4" w:rsidRDefault="00283ED4" w:rsidP="00853A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361C" w:rsidRDefault="0060361C" w:rsidP="00853A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361C" w:rsidRDefault="0060361C" w:rsidP="00853A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361C" w:rsidRDefault="0060361C" w:rsidP="00853A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361C" w:rsidRDefault="0060361C" w:rsidP="00853A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361C" w:rsidRDefault="0060361C" w:rsidP="00853A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361C" w:rsidRDefault="0060361C" w:rsidP="00853A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361C" w:rsidRDefault="0060361C" w:rsidP="00853A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60361C" w:rsidRDefault="0060361C" w:rsidP="00853A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361C" w:rsidRDefault="0060361C" w:rsidP="00853A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361C" w:rsidRDefault="0060361C" w:rsidP="00853A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361C" w:rsidRDefault="0060361C" w:rsidP="00853A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361C" w:rsidRDefault="0060361C" w:rsidP="00853A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361C" w:rsidRDefault="0060361C" w:rsidP="00853A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60361C" w:rsidRDefault="0060361C" w:rsidP="00853A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853A30" w:rsidRPr="0060361C" w:rsidRDefault="00853A30" w:rsidP="00853A3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036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Приложение 1.</w:t>
      </w:r>
    </w:p>
    <w:p w:rsidR="00853A30" w:rsidRPr="0060361C" w:rsidRDefault="00853A30" w:rsidP="00853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036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Карта экспертной оценки </w:t>
      </w:r>
      <w:r w:rsidR="00F460AC" w:rsidRPr="006036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педагогической практики </w:t>
      </w:r>
    </w:p>
    <w:p w:rsidR="00853A30" w:rsidRPr="0060361C" w:rsidRDefault="00853A30" w:rsidP="00853A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36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ФИО педагога ________________________________________________________________</w:t>
      </w:r>
    </w:p>
    <w:p w:rsidR="00853A30" w:rsidRPr="0060361C" w:rsidRDefault="00920746" w:rsidP="0092074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36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Название конкурсного материала______________</w:t>
      </w:r>
      <w:r w:rsidR="00853A30" w:rsidRPr="006036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</w:t>
      </w:r>
    </w:p>
    <w:p w:rsidR="00920746" w:rsidRPr="0060361C" w:rsidRDefault="00920746" w:rsidP="0092074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36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F460AC" w:rsidRPr="0060361C" w:rsidRDefault="00F460AC" w:rsidP="00920746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36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Направление _________________________________________________________________</w:t>
      </w:r>
    </w:p>
    <w:p w:rsidR="00853A30" w:rsidRPr="0060361C" w:rsidRDefault="00920746" w:rsidP="00853A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036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Номинация_________</w:t>
      </w:r>
      <w:r w:rsidR="00853A30" w:rsidRPr="006036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____________________________</w:t>
      </w:r>
      <w:r w:rsidRPr="006036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_______________________________</w:t>
      </w:r>
    </w:p>
    <w:p w:rsidR="00853A30" w:rsidRPr="0060361C" w:rsidRDefault="00853A30" w:rsidP="00853A3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tbl>
      <w:tblPr>
        <w:tblW w:w="9866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39"/>
        <w:gridCol w:w="1516"/>
        <w:gridCol w:w="1521"/>
        <w:gridCol w:w="1494"/>
        <w:gridCol w:w="1096"/>
      </w:tblGrid>
      <w:tr w:rsidR="00BA0C1C" w:rsidRPr="0060361C" w:rsidTr="005E2E2D">
        <w:trPr>
          <w:trHeight w:val="618"/>
        </w:trPr>
        <w:tc>
          <w:tcPr>
            <w:tcW w:w="42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  <w:hideMark/>
          </w:tcPr>
          <w:p w:rsidR="00BA0C1C" w:rsidRPr="0060361C" w:rsidRDefault="00BA0C1C" w:rsidP="00F460AC">
            <w:pPr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036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Критерии</w:t>
            </w:r>
            <w:r w:rsidRPr="006036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5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  <w:hideMark/>
          </w:tcPr>
          <w:p w:rsidR="00BA0C1C" w:rsidRPr="0060361C" w:rsidRDefault="00BA0C1C" w:rsidP="00F460AC">
            <w:pPr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  <w:r w:rsidRPr="006036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Степень выраженности критерия</w:t>
            </w:r>
          </w:p>
        </w:tc>
        <w:tc>
          <w:tcPr>
            <w:tcW w:w="10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  <w:hideMark/>
          </w:tcPr>
          <w:p w:rsidR="00BA0C1C" w:rsidRPr="0060361C" w:rsidRDefault="00BA0C1C" w:rsidP="00F460AC">
            <w:pPr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</w:pPr>
            <w:r w:rsidRPr="006036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Экспертный балл</w:t>
            </w:r>
            <w:r w:rsidRPr="006036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BA0C1C" w:rsidRPr="0060361C" w:rsidRDefault="00BA0C1C" w:rsidP="00F460AC">
            <w:pPr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</w:pPr>
          </w:p>
        </w:tc>
      </w:tr>
      <w:tr w:rsidR="00BA0C1C" w:rsidRPr="0060361C" w:rsidTr="005E2E2D">
        <w:trPr>
          <w:trHeight w:val="618"/>
        </w:trPr>
        <w:tc>
          <w:tcPr>
            <w:tcW w:w="42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  <w:hideMark/>
          </w:tcPr>
          <w:p w:rsidR="00BA0C1C" w:rsidRPr="0060361C" w:rsidRDefault="00BA0C1C" w:rsidP="00F460AC">
            <w:pPr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  <w:hideMark/>
          </w:tcPr>
          <w:p w:rsidR="00BA0C1C" w:rsidRPr="0060361C" w:rsidRDefault="00BA0C1C" w:rsidP="00F460AC">
            <w:pPr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Низкий</w:t>
            </w:r>
            <w:r w:rsidRPr="006036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BA0C1C" w:rsidRPr="0060361C" w:rsidRDefault="00BA0C1C" w:rsidP="00F460AC">
            <w:pPr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1-2 балла</w:t>
            </w:r>
            <w:r w:rsidRPr="006036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  <w:hideMark/>
          </w:tcPr>
          <w:p w:rsidR="00BA0C1C" w:rsidRPr="0060361C" w:rsidRDefault="00BA0C1C" w:rsidP="00F460AC">
            <w:pPr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Средний</w:t>
            </w:r>
            <w:r w:rsidRPr="006036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BA0C1C" w:rsidRPr="0060361C" w:rsidRDefault="00BA0C1C" w:rsidP="00F460AC">
            <w:pPr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3-4 балла</w:t>
            </w:r>
            <w:r w:rsidRPr="006036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  <w:hideMark/>
          </w:tcPr>
          <w:p w:rsidR="00BA0C1C" w:rsidRPr="0060361C" w:rsidRDefault="00BA0C1C" w:rsidP="00F460AC">
            <w:pPr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Высокий</w:t>
            </w:r>
            <w:r w:rsidRPr="0060361C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  <w:p w:rsidR="00BA0C1C" w:rsidRPr="0060361C" w:rsidRDefault="00BA0C1C" w:rsidP="00F460AC">
            <w:pPr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361C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4"/>
                <w:szCs w:val="24"/>
                <w:lang w:eastAsia="ru-RU"/>
              </w:rPr>
              <w:t>5 баллов</w:t>
            </w:r>
            <w:r w:rsidRPr="0060361C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  <w:hideMark/>
          </w:tcPr>
          <w:p w:rsidR="00BA0C1C" w:rsidRPr="0060361C" w:rsidRDefault="00BA0C1C" w:rsidP="00F460AC">
            <w:pPr>
              <w:spacing w:after="0" w:line="240" w:lineRule="auto"/>
              <w:ind w:left="57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C1C" w:rsidRPr="0060361C" w:rsidTr="000B55F7">
        <w:trPr>
          <w:trHeight w:val="758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  <w:hideMark/>
          </w:tcPr>
          <w:p w:rsidR="00BA0C1C" w:rsidRPr="0060361C" w:rsidRDefault="00F460AC" w:rsidP="00F460AC">
            <w:pPr>
              <w:pStyle w:val="a3"/>
              <w:shd w:val="clear" w:color="auto" w:fill="F8F8F8"/>
              <w:spacing w:before="0" w:beforeAutospacing="0" w:after="0" w:afterAutospacing="0"/>
              <w:ind w:left="57"/>
            </w:pPr>
            <w:r w:rsidRPr="0060361C">
              <w:t>соответствие календарно-тем</w:t>
            </w:r>
            <w:r w:rsidR="00BA0C1C" w:rsidRPr="0060361C">
              <w:t>атическому плану, плану воспитательной работы  или программе деятельности;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  <w:hideMark/>
          </w:tcPr>
          <w:p w:rsidR="00BA0C1C" w:rsidRPr="0060361C" w:rsidRDefault="00BA0C1C" w:rsidP="00F460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  <w:hideMark/>
          </w:tcPr>
          <w:p w:rsidR="00BA0C1C" w:rsidRPr="0060361C" w:rsidRDefault="00BA0C1C" w:rsidP="00F460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  <w:hideMark/>
          </w:tcPr>
          <w:p w:rsidR="00BA0C1C" w:rsidRPr="0060361C" w:rsidRDefault="00BA0C1C" w:rsidP="00F460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  <w:hideMark/>
          </w:tcPr>
          <w:p w:rsidR="00BA0C1C" w:rsidRPr="0060361C" w:rsidRDefault="00BA0C1C" w:rsidP="00F460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C1C" w:rsidRPr="0060361C" w:rsidTr="000B55F7">
        <w:trPr>
          <w:trHeight w:val="758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  <w:hideMark/>
          </w:tcPr>
          <w:p w:rsidR="00BA0C1C" w:rsidRPr="0060361C" w:rsidRDefault="00BA0C1C" w:rsidP="00F460A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361C">
              <w:rPr>
                <w:rFonts w:ascii="Times New Roman" w:hAnsi="Times New Roman" w:cs="Times New Roman"/>
                <w:sz w:val="24"/>
                <w:szCs w:val="24"/>
              </w:rPr>
              <w:t xml:space="preserve">грамотность формулировки цели и задач мероприятия 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  <w:hideMark/>
          </w:tcPr>
          <w:p w:rsidR="00BA0C1C" w:rsidRPr="0060361C" w:rsidRDefault="00BA0C1C" w:rsidP="00F460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  <w:hideMark/>
          </w:tcPr>
          <w:p w:rsidR="00BA0C1C" w:rsidRPr="0060361C" w:rsidRDefault="00BA0C1C" w:rsidP="00F460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  <w:hideMark/>
          </w:tcPr>
          <w:p w:rsidR="00BA0C1C" w:rsidRPr="0060361C" w:rsidRDefault="00BA0C1C" w:rsidP="00F460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  <w:hideMark/>
          </w:tcPr>
          <w:p w:rsidR="00BA0C1C" w:rsidRPr="0060361C" w:rsidRDefault="00BA0C1C" w:rsidP="00F460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C1C" w:rsidRPr="0060361C" w:rsidTr="000B55F7">
        <w:trPr>
          <w:trHeight w:val="758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  <w:hideMark/>
          </w:tcPr>
          <w:p w:rsidR="00BA0C1C" w:rsidRPr="0060361C" w:rsidRDefault="00BA0C1C" w:rsidP="00F460A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361C">
              <w:rPr>
                <w:rFonts w:ascii="Times New Roman" w:hAnsi="Times New Roman" w:cs="Times New Roman"/>
                <w:sz w:val="24"/>
                <w:szCs w:val="24"/>
              </w:rPr>
              <w:t>соответствие цели и задач содержательной  части конспекта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  <w:hideMark/>
          </w:tcPr>
          <w:p w:rsidR="00BA0C1C" w:rsidRPr="0060361C" w:rsidRDefault="00BA0C1C" w:rsidP="00F460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  <w:hideMark/>
          </w:tcPr>
          <w:p w:rsidR="00BA0C1C" w:rsidRPr="0060361C" w:rsidRDefault="00BA0C1C" w:rsidP="00F460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  <w:hideMark/>
          </w:tcPr>
          <w:p w:rsidR="00BA0C1C" w:rsidRPr="0060361C" w:rsidRDefault="00BA0C1C" w:rsidP="00F460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  <w:hideMark/>
          </w:tcPr>
          <w:p w:rsidR="00BA0C1C" w:rsidRPr="0060361C" w:rsidRDefault="00BA0C1C" w:rsidP="00F460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C1C" w:rsidRPr="0060361C" w:rsidTr="00BA0C1C">
        <w:trPr>
          <w:trHeight w:val="758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  <w:hideMark/>
          </w:tcPr>
          <w:p w:rsidR="00BA0C1C" w:rsidRPr="0060361C" w:rsidRDefault="00BA0C1C" w:rsidP="00F460A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361C">
              <w:rPr>
                <w:rFonts w:ascii="Times New Roman" w:hAnsi="Times New Roman" w:cs="Times New Roman"/>
                <w:sz w:val="24"/>
                <w:szCs w:val="24"/>
              </w:rPr>
              <w:t>соблюдение структуры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  <w:hideMark/>
          </w:tcPr>
          <w:p w:rsidR="00BA0C1C" w:rsidRPr="0060361C" w:rsidRDefault="00BA0C1C" w:rsidP="00F460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  <w:hideMark/>
          </w:tcPr>
          <w:p w:rsidR="00BA0C1C" w:rsidRPr="0060361C" w:rsidRDefault="00BA0C1C" w:rsidP="00F460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  <w:hideMark/>
          </w:tcPr>
          <w:p w:rsidR="00BA0C1C" w:rsidRPr="0060361C" w:rsidRDefault="00BA0C1C" w:rsidP="00F460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  <w:hideMark/>
          </w:tcPr>
          <w:p w:rsidR="00BA0C1C" w:rsidRPr="0060361C" w:rsidRDefault="00BA0C1C" w:rsidP="00F460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C1C" w:rsidRPr="0060361C" w:rsidTr="00BA0C1C">
        <w:trPr>
          <w:trHeight w:val="758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</w:tcPr>
          <w:p w:rsidR="00BA0C1C" w:rsidRPr="0060361C" w:rsidRDefault="00BA0C1C" w:rsidP="00F460AC">
            <w:pPr>
              <w:pStyle w:val="a3"/>
              <w:shd w:val="clear" w:color="auto" w:fill="F8F8F8"/>
              <w:spacing w:before="0" w:beforeAutospacing="0" w:after="0" w:afterAutospacing="0"/>
              <w:ind w:left="57"/>
            </w:pPr>
            <w:r w:rsidRPr="0060361C">
              <w:t>грамотность изложения содержательной части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</w:tcPr>
          <w:p w:rsidR="00BA0C1C" w:rsidRPr="0060361C" w:rsidRDefault="00BA0C1C" w:rsidP="00F460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</w:tcPr>
          <w:p w:rsidR="00BA0C1C" w:rsidRPr="0060361C" w:rsidRDefault="00BA0C1C" w:rsidP="00F460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</w:tcPr>
          <w:p w:rsidR="00BA0C1C" w:rsidRPr="0060361C" w:rsidRDefault="00BA0C1C" w:rsidP="00F460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</w:tcPr>
          <w:p w:rsidR="00BA0C1C" w:rsidRPr="0060361C" w:rsidRDefault="00BA0C1C" w:rsidP="00F460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C1C" w:rsidRPr="0060361C" w:rsidTr="00BA0C1C">
        <w:trPr>
          <w:trHeight w:val="758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</w:tcPr>
          <w:p w:rsidR="00BA0C1C" w:rsidRPr="0060361C" w:rsidRDefault="00BA0C1C" w:rsidP="00F460AC">
            <w:pPr>
              <w:pStyle w:val="a3"/>
              <w:shd w:val="clear" w:color="auto" w:fill="F8F8F8"/>
              <w:spacing w:before="0" w:beforeAutospacing="0" w:after="0" w:afterAutospacing="0"/>
              <w:ind w:left="57"/>
            </w:pPr>
            <w:r w:rsidRPr="0060361C">
              <w:t>уровень инновационной ценности материала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</w:tcPr>
          <w:p w:rsidR="00BA0C1C" w:rsidRPr="0060361C" w:rsidRDefault="00BA0C1C" w:rsidP="00F460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</w:tcPr>
          <w:p w:rsidR="00BA0C1C" w:rsidRPr="0060361C" w:rsidRDefault="00BA0C1C" w:rsidP="00F460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</w:tcPr>
          <w:p w:rsidR="00BA0C1C" w:rsidRPr="0060361C" w:rsidRDefault="00BA0C1C" w:rsidP="00F460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</w:tcPr>
          <w:p w:rsidR="00BA0C1C" w:rsidRPr="0060361C" w:rsidRDefault="00BA0C1C" w:rsidP="00F460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C1C" w:rsidRPr="0060361C" w:rsidTr="00BA0C1C">
        <w:trPr>
          <w:trHeight w:val="758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</w:tcPr>
          <w:p w:rsidR="00BA0C1C" w:rsidRPr="0060361C" w:rsidRDefault="00BA0C1C" w:rsidP="00F460AC">
            <w:pPr>
              <w:pStyle w:val="a3"/>
              <w:shd w:val="clear" w:color="auto" w:fill="F8F8F8"/>
              <w:spacing w:before="0" w:beforeAutospacing="0" w:after="0" w:afterAutospacing="0"/>
              <w:ind w:left="57"/>
            </w:pPr>
            <w:r w:rsidRPr="0060361C">
              <w:t>учет возрастных и психологических особенностей учащихся;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</w:tcPr>
          <w:p w:rsidR="00BA0C1C" w:rsidRPr="0060361C" w:rsidRDefault="00BA0C1C" w:rsidP="00F460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</w:tcPr>
          <w:p w:rsidR="00BA0C1C" w:rsidRPr="0060361C" w:rsidRDefault="00BA0C1C" w:rsidP="00F460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</w:tcPr>
          <w:p w:rsidR="00BA0C1C" w:rsidRPr="0060361C" w:rsidRDefault="00BA0C1C" w:rsidP="00F460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</w:tcPr>
          <w:p w:rsidR="00BA0C1C" w:rsidRPr="0060361C" w:rsidRDefault="00BA0C1C" w:rsidP="00F460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C1C" w:rsidRPr="0060361C" w:rsidTr="00F460AC">
        <w:trPr>
          <w:trHeight w:val="485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</w:tcPr>
          <w:p w:rsidR="00BA0C1C" w:rsidRPr="0060361C" w:rsidRDefault="00BA0C1C" w:rsidP="00F460AC">
            <w:pPr>
              <w:pStyle w:val="a3"/>
              <w:shd w:val="clear" w:color="auto" w:fill="F8F8F8"/>
              <w:spacing w:before="0" w:beforeAutospacing="0" w:after="0" w:afterAutospacing="0"/>
              <w:rPr>
                <w:color w:val="000000"/>
              </w:rPr>
            </w:pPr>
            <w:r w:rsidRPr="0060361C">
              <w:t>грамотность оформления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</w:tcPr>
          <w:p w:rsidR="00BA0C1C" w:rsidRPr="0060361C" w:rsidRDefault="00BA0C1C" w:rsidP="00F4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</w:tcPr>
          <w:p w:rsidR="00BA0C1C" w:rsidRPr="0060361C" w:rsidRDefault="00BA0C1C" w:rsidP="00F4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</w:tcPr>
          <w:p w:rsidR="00BA0C1C" w:rsidRPr="0060361C" w:rsidRDefault="00BA0C1C" w:rsidP="00F460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</w:tcPr>
          <w:p w:rsidR="00BA0C1C" w:rsidRPr="0060361C" w:rsidRDefault="00BA0C1C" w:rsidP="00F460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C1C" w:rsidRPr="0060361C" w:rsidTr="00F460AC">
        <w:trPr>
          <w:trHeight w:val="521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</w:tcPr>
          <w:p w:rsidR="00BA0C1C" w:rsidRPr="0060361C" w:rsidRDefault="00BA0C1C" w:rsidP="00F46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61C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наглядного материала. 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</w:tcPr>
          <w:p w:rsidR="00BA0C1C" w:rsidRPr="0060361C" w:rsidRDefault="00BA0C1C" w:rsidP="00F4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</w:tcPr>
          <w:p w:rsidR="00BA0C1C" w:rsidRPr="0060361C" w:rsidRDefault="00BA0C1C" w:rsidP="00F46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</w:tcPr>
          <w:p w:rsidR="00BA0C1C" w:rsidRPr="0060361C" w:rsidRDefault="00BA0C1C" w:rsidP="00F460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</w:tcPr>
          <w:p w:rsidR="00BA0C1C" w:rsidRPr="0060361C" w:rsidRDefault="00BA0C1C" w:rsidP="00F460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C1C" w:rsidRPr="0060361C" w:rsidTr="00F460AC">
        <w:trPr>
          <w:trHeight w:val="543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</w:tcPr>
          <w:p w:rsidR="00BA0C1C" w:rsidRPr="0060361C" w:rsidRDefault="00BA0C1C" w:rsidP="00F460A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361C">
              <w:rPr>
                <w:rFonts w:ascii="Times New Roman" w:hAnsi="Times New Roman" w:cs="Times New Roman"/>
                <w:sz w:val="24"/>
                <w:szCs w:val="24"/>
              </w:rPr>
              <w:t>использование ИКТ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</w:tcPr>
          <w:p w:rsidR="00BA0C1C" w:rsidRPr="0060361C" w:rsidRDefault="00BA0C1C" w:rsidP="00F460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</w:tcPr>
          <w:p w:rsidR="00BA0C1C" w:rsidRPr="0060361C" w:rsidRDefault="00BA0C1C" w:rsidP="00F460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</w:tcPr>
          <w:p w:rsidR="00BA0C1C" w:rsidRPr="0060361C" w:rsidRDefault="00BA0C1C" w:rsidP="00F460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</w:tcPr>
          <w:p w:rsidR="00BA0C1C" w:rsidRPr="0060361C" w:rsidRDefault="00BA0C1C" w:rsidP="00F460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C1C" w:rsidRPr="0060361C" w:rsidTr="00BA0C1C">
        <w:trPr>
          <w:trHeight w:val="758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</w:tcPr>
          <w:p w:rsidR="00BA0C1C" w:rsidRPr="0060361C" w:rsidRDefault="00BA0C1C" w:rsidP="00F460A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361C">
              <w:rPr>
                <w:rFonts w:ascii="Times New Roman" w:hAnsi="Times New Roman" w:cs="Times New Roman"/>
                <w:sz w:val="24"/>
                <w:szCs w:val="24"/>
              </w:rPr>
              <w:t>технологичность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</w:tcPr>
          <w:p w:rsidR="00BA0C1C" w:rsidRPr="0060361C" w:rsidRDefault="00BA0C1C" w:rsidP="00F460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</w:tcPr>
          <w:p w:rsidR="00BA0C1C" w:rsidRPr="0060361C" w:rsidRDefault="00BA0C1C" w:rsidP="00F460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</w:tcPr>
          <w:p w:rsidR="00BA0C1C" w:rsidRPr="0060361C" w:rsidRDefault="00BA0C1C" w:rsidP="00F460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</w:tcPr>
          <w:p w:rsidR="00BA0C1C" w:rsidRPr="0060361C" w:rsidRDefault="00BA0C1C" w:rsidP="00F460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C1C" w:rsidRPr="0060361C" w:rsidTr="00BA0C1C">
        <w:trPr>
          <w:trHeight w:val="758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</w:tcPr>
          <w:p w:rsidR="00BA0C1C" w:rsidRPr="0060361C" w:rsidRDefault="00BA0C1C" w:rsidP="00F460AC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0361C">
              <w:rPr>
                <w:rFonts w:ascii="Times New Roman" w:hAnsi="Times New Roman" w:cs="Times New Roman"/>
                <w:sz w:val="24"/>
                <w:szCs w:val="24"/>
              </w:rPr>
              <w:t>практическая  реализация</w:t>
            </w:r>
          </w:p>
        </w:tc>
        <w:tc>
          <w:tcPr>
            <w:tcW w:w="15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</w:tcPr>
          <w:p w:rsidR="00BA0C1C" w:rsidRPr="0060361C" w:rsidRDefault="00BA0C1C" w:rsidP="00F460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</w:tcPr>
          <w:p w:rsidR="00BA0C1C" w:rsidRPr="0060361C" w:rsidRDefault="00BA0C1C" w:rsidP="00F460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</w:tcPr>
          <w:p w:rsidR="00BA0C1C" w:rsidRPr="0060361C" w:rsidRDefault="00BA0C1C" w:rsidP="00F460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</w:tcPr>
          <w:p w:rsidR="00BA0C1C" w:rsidRPr="0060361C" w:rsidRDefault="00BA0C1C" w:rsidP="00F460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0C1C" w:rsidRPr="0060361C" w:rsidTr="0060361C">
        <w:trPr>
          <w:trHeight w:val="374"/>
        </w:trPr>
        <w:tc>
          <w:tcPr>
            <w:tcW w:w="423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</w:tcPr>
          <w:p w:rsidR="00BA0C1C" w:rsidRPr="0060361C" w:rsidRDefault="00BA0C1C" w:rsidP="00F460AC">
            <w:pPr>
              <w:pStyle w:val="a5"/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361C">
              <w:rPr>
                <w:rFonts w:ascii="Times New Roman" w:hAnsi="Times New Roman" w:cs="Times New Roman"/>
                <w:b/>
                <w:sz w:val="24"/>
                <w:szCs w:val="24"/>
              </w:rPr>
              <w:t>Общее</w:t>
            </w:r>
            <w:r w:rsidR="00520514" w:rsidRPr="00603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6036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количество баллов</w:t>
            </w:r>
          </w:p>
        </w:tc>
        <w:tc>
          <w:tcPr>
            <w:tcW w:w="5627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" w:type="dxa"/>
              <w:left w:w="85" w:type="dxa"/>
              <w:bottom w:w="0" w:type="dxa"/>
              <w:right w:w="85" w:type="dxa"/>
            </w:tcMar>
          </w:tcPr>
          <w:p w:rsidR="00BA0C1C" w:rsidRPr="0060361C" w:rsidRDefault="00BA0C1C" w:rsidP="00F460A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3A30" w:rsidRPr="0060361C" w:rsidRDefault="00853A30" w:rsidP="00853A3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36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Члены экспертной   комиссии__________________________________________________________________________________________________________________________________________________</w:t>
      </w:r>
    </w:p>
    <w:p w:rsidR="00853A30" w:rsidRPr="0060361C" w:rsidRDefault="00853A30" w:rsidP="00853A30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0361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_____________________________________________________________________________</w:t>
      </w:r>
    </w:p>
    <w:p w:rsidR="00853A30" w:rsidRPr="0060361C" w:rsidRDefault="00853A30" w:rsidP="006036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361C">
        <w:rPr>
          <w:rFonts w:ascii="Times New Roman" w:hAnsi="Times New Roman" w:cs="Times New Roman"/>
          <w:sz w:val="24"/>
          <w:szCs w:val="24"/>
        </w:rPr>
        <w:t xml:space="preserve">Подпись педагога                                    </w:t>
      </w:r>
      <w:r w:rsidRPr="0060361C">
        <w:rPr>
          <w:rFonts w:ascii="Times New Roman" w:hAnsi="Times New Roman" w:cs="Times New Roman"/>
          <w:sz w:val="24"/>
          <w:szCs w:val="24"/>
        </w:rPr>
        <w:tab/>
        <w:t xml:space="preserve"> /                                     /</w:t>
      </w:r>
      <w:r w:rsidRPr="0060361C">
        <w:rPr>
          <w:rFonts w:ascii="Times New Roman" w:hAnsi="Times New Roman" w:cs="Times New Roman"/>
          <w:sz w:val="24"/>
          <w:szCs w:val="24"/>
        </w:rPr>
        <w:tab/>
      </w:r>
      <w:r w:rsidRPr="0060361C">
        <w:rPr>
          <w:rFonts w:ascii="Times New Roman" w:hAnsi="Times New Roman" w:cs="Times New Roman"/>
          <w:sz w:val="24"/>
          <w:szCs w:val="24"/>
        </w:rPr>
        <w:tab/>
      </w:r>
      <w:r w:rsidRPr="0060361C">
        <w:rPr>
          <w:rFonts w:ascii="Times New Roman" w:hAnsi="Times New Roman" w:cs="Times New Roman"/>
          <w:sz w:val="24"/>
          <w:szCs w:val="24"/>
        </w:rPr>
        <w:tab/>
      </w:r>
      <w:r w:rsidRPr="0060361C">
        <w:rPr>
          <w:rFonts w:ascii="Times New Roman" w:hAnsi="Times New Roman" w:cs="Times New Roman"/>
          <w:sz w:val="24"/>
          <w:szCs w:val="24"/>
        </w:rPr>
        <w:tab/>
      </w:r>
      <w:r w:rsidRPr="0060361C">
        <w:rPr>
          <w:rFonts w:ascii="Times New Roman" w:hAnsi="Times New Roman" w:cs="Times New Roman"/>
          <w:sz w:val="24"/>
          <w:szCs w:val="24"/>
        </w:rPr>
        <w:tab/>
      </w:r>
      <w:r w:rsidRPr="0060361C">
        <w:rPr>
          <w:rFonts w:ascii="Times New Roman" w:hAnsi="Times New Roman" w:cs="Times New Roman"/>
          <w:sz w:val="24"/>
          <w:szCs w:val="24"/>
        </w:rPr>
        <w:tab/>
      </w:r>
      <w:r w:rsidRPr="0060361C">
        <w:rPr>
          <w:rFonts w:ascii="Times New Roman" w:hAnsi="Times New Roman" w:cs="Times New Roman"/>
          <w:sz w:val="24"/>
          <w:szCs w:val="24"/>
        </w:rPr>
        <w:tab/>
      </w:r>
      <w:r w:rsidRPr="0060361C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60361C">
        <w:rPr>
          <w:rFonts w:ascii="Times New Roman" w:hAnsi="Times New Roman" w:cs="Times New Roman"/>
          <w:sz w:val="24"/>
          <w:szCs w:val="24"/>
        </w:rPr>
        <w:tab/>
      </w:r>
      <w:r w:rsidRPr="0060361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0361C">
        <w:rPr>
          <w:rFonts w:ascii="Times New Roman" w:hAnsi="Times New Roman" w:cs="Times New Roman"/>
          <w:sz w:val="24"/>
          <w:szCs w:val="24"/>
        </w:rPr>
        <w:tab/>
        <w:t>ФИО</w:t>
      </w:r>
    </w:p>
    <w:sectPr w:rsidR="00853A30" w:rsidRPr="0060361C" w:rsidSect="0060361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6533"/>
    <w:multiLevelType w:val="hybridMultilevel"/>
    <w:tmpl w:val="1EDADDA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64CD9"/>
    <w:multiLevelType w:val="multilevel"/>
    <w:tmpl w:val="C630A2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D239DF"/>
    <w:multiLevelType w:val="hybridMultilevel"/>
    <w:tmpl w:val="9D042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F1536"/>
    <w:multiLevelType w:val="hybridMultilevel"/>
    <w:tmpl w:val="6B96D5B6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28532B77"/>
    <w:multiLevelType w:val="multilevel"/>
    <w:tmpl w:val="7F36998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485006"/>
    <w:multiLevelType w:val="hybridMultilevel"/>
    <w:tmpl w:val="7362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4644C3"/>
    <w:multiLevelType w:val="hybridMultilevel"/>
    <w:tmpl w:val="FE6C25F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F464D44"/>
    <w:multiLevelType w:val="hybridMultilevel"/>
    <w:tmpl w:val="E3387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64A9F"/>
    <w:multiLevelType w:val="hybridMultilevel"/>
    <w:tmpl w:val="FBA69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2D4298"/>
    <w:multiLevelType w:val="hybridMultilevel"/>
    <w:tmpl w:val="C470B31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75016976"/>
    <w:multiLevelType w:val="hybridMultilevel"/>
    <w:tmpl w:val="40AEA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9A0A80"/>
    <w:multiLevelType w:val="multilevel"/>
    <w:tmpl w:val="E91A36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C679BF"/>
    <w:multiLevelType w:val="hybridMultilevel"/>
    <w:tmpl w:val="FD7AFA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5"/>
  </w:num>
  <w:num w:numId="5">
    <w:abstractNumId w:val="2"/>
  </w:num>
  <w:num w:numId="6">
    <w:abstractNumId w:val="6"/>
  </w:num>
  <w:num w:numId="7">
    <w:abstractNumId w:val="12"/>
  </w:num>
  <w:num w:numId="8">
    <w:abstractNumId w:val="0"/>
  </w:num>
  <w:num w:numId="9">
    <w:abstractNumId w:val="3"/>
  </w:num>
  <w:num w:numId="10">
    <w:abstractNumId w:val="9"/>
  </w:num>
  <w:num w:numId="11">
    <w:abstractNumId w:val="4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7A5D"/>
    <w:rsid w:val="00075CBB"/>
    <w:rsid w:val="00086D32"/>
    <w:rsid w:val="000A08CB"/>
    <w:rsid w:val="000A360C"/>
    <w:rsid w:val="00105F12"/>
    <w:rsid w:val="00127541"/>
    <w:rsid w:val="00132D69"/>
    <w:rsid w:val="00283ED4"/>
    <w:rsid w:val="00292BCA"/>
    <w:rsid w:val="003212F7"/>
    <w:rsid w:val="003958FA"/>
    <w:rsid w:val="003C70D2"/>
    <w:rsid w:val="00442DDD"/>
    <w:rsid w:val="0049111C"/>
    <w:rsid w:val="004B3B70"/>
    <w:rsid w:val="004B5199"/>
    <w:rsid w:val="00520514"/>
    <w:rsid w:val="00521813"/>
    <w:rsid w:val="00526F73"/>
    <w:rsid w:val="0053009F"/>
    <w:rsid w:val="005E3367"/>
    <w:rsid w:val="0060361C"/>
    <w:rsid w:val="006039F2"/>
    <w:rsid w:val="00693808"/>
    <w:rsid w:val="006A4F1B"/>
    <w:rsid w:val="006A5A63"/>
    <w:rsid w:val="0070589D"/>
    <w:rsid w:val="00726DE3"/>
    <w:rsid w:val="00784A1C"/>
    <w:rsid w:val="007B522D"/>
    <w:rsid w:val="007F6E42"/>
    <w:rsid w:val="00853A30"/>
    <w:rsid w:val="008708A1"/>
    <w:rsid w:val="009077B5"/>
    <w:rsid w:val="00920746"/>
    <w:rsid w:val="009E734C"/>
    <w:rsid w:val="00A02F70"/>
    <w:rsid w:val="00A77CAB"/>
    <w:rsid w:val="00AE381C"/>
    <w:rsid w:val="00B03831"/>
    <w:rsid w:val="00B93BC6"/>
    <w:rsid w:val="00BA0C1C"/>
    <w:rsid w:val="00BB17AE"/>
    <w:rsid w:val="00C66D0D"/>
    <w:rsid w:val="00CA270F"/>
    <w:rsid w:val="00CE46D2"/>
    <w:rsid w:val="00D079F6"/>
    <w:rsid w:val="00D07A5D"/>
    <w:rsid w:val="00D844A1"/>
    <w:rsid w:val="00DC15C6"/>
    <w:rsid w:val="00E06B27"/>
    <w:rsid w:val="00E2062C"/>
    <w:rsid w:val="00F460AC"/>
    <w:rsid w:val="00FD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A5D"/>
    <w:rPr>
      <w:b/>
      <w:bCs/>
    </w:rPr>
  </w:style>
  <w:style w:type="paragraph" w:styleId="a5">
    <w:name w:val="List Paragraph"/>
    <w:basedOn w:val="a"/>
    <w:uiPriority w:val="34"/>
    <w:qFormat/>
    <w:rsid w:val="008708A1"/>
    <w:pPr>
      <w:ind w:left="720"/>
      <w:contextualSpacing/>
    </w:pPr>
  </w:style>
  <w:style w:type="character" w:customStyle="1" w:styleId="apple-converted-space">
    <w:name w:val="apple-converted-space"/>
    <w:basedOn w:val="a0"/>
    <w:rsid w:val="00D844A1"/>
  </w:style>
  <w:style w:type="character" w:styleId="a6">
    <w:name w:val="Hyperlink"/>
    <w:basedOn w:val="a0"/>
    <w:uiPriority w:val="99"/>
    <w:semiHidden/>
    <w:unhideWhenUsed/>
    <w:rsid w:val="00D844A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A2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7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B17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E206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6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E7A77-1802-4DA9-AFDE-9E970ADC2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4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24</cp:revision>
  <cp:lastPrinted>2018-10-15T02:09:00Z</cp:lastPrinted>
  <dcterms:created xsi:type="dcterms:W3CDTF">2017-01-25T06:55:00Z</dcterms:created>
  <dcterms:modified xsi:type="dcterms:W3CDTF">2018-10-15T02:12:00Z</dcterms:modified>
</cp:coreProperties>
</file>