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495"/>
        <w:gridCol w:w="4359"/>
      </w:tblGrid>
      <w:tr w:rsidR="002A69F4" w:rsidRPr="00100DA2" w:rsidTr="00124093">
        <w:tc>
          <w:tcPr>
            <w:tcW w:w="5495" w:type="dxa"/>
            <w:hideMark/>
          </w:tcPr>
          <w:p w:rsidR="002A69F4" w:rsidRPr="00100DA2" w:rsidRDefault="002A69F4" w:rsidP="0012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00DA2">
              <w:rPr>
                <w:rFonts w:ascii="Times New Roman" w:hAnsi="Times New Roman" w:cs="Times New Roman"/>
              </w:rPr>
              <w:t>Обсуждена</w:t>
            </w:r>
            <w:proofErr w:type="gramEnd"/>
            <w:r w:rsidRPr="00100DA2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2A69F4" w:rsidRPr="00100DA2" w:rsidRDefault="002A69F4" w:rsidP="001240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DA2">
              <w:rPr>
                <w:rFonts w:ascii="Times New Roman" w:hAnsi="Times New Roman" w:cs="Times New Roman"/>
              </w:rPr>
              <w:t>педсовета</w:t>
            </w:r>
          </w:p>
          <w:p w:rsidR="002A69F4" w:rsidRPr="00100DA2" w:rsidRDefault="002A69F4" w:rsidP="001240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DA2">
              <w:rPr>
                <w:rFonts w:ascii="Times New Roman" w:hAnsi="Times New Roman" w:cs="Times New Roman"/>
              </w:rPr>
              <w:t xml:space="preserve">Протокол № _____________ </w:t>
            </w:r>
          </w:p>
          <w:p w:rsidR="002A69F4" w:rsidRPr="00100DA2" w:rsidRDefault="002A69F4" w:rsidP="001240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DA2">
              <w:rPr>
                <w:rFonts w:ascii="Times New Roman" w:hAnsi="Times New Roman" w:cs="Times New Roman"/>
              </w:rPr>
              <w:t>от ________________2013 г</w:t>
            </w:r>
          </w:p>
          <w:p w:rsidR="002A69F4" w:rsidRPr="00100DA2" w:rsidRDefault="002A69F4" w:rsidP="001240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DA2">
              <w:rPr>
                <w:rFonts w:ascii="Times New Roman" w:hAnsi="Times New Roman" w:cs="Times New Roman"/>
              </w:rPr>
              <w:t xml:space="preserve"> ___________ Н.И.Казанова </w:t>
            </w:r>
          </w:p>
        </w:tc>
        <w:tc>
          <w:tcPr>
            <w:tcW w:w="4359" w:type="dxa"/>
          </w:tcPr>
          <w:p w:rsidR="002A69F4" w:rsidRPr="00100DA2" w:rsidRDefault="002A69F4" w:rsidP="0012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0DA2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2A69F4" w:rsidRPr="00100DA2" w:rsidRDefault="002A69F4" w:rsidP="001240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DA2">
              <w:rPr>
                <w:rFonts w:ascii="Times New Roman" w:hAnsi="Times New Roman" w:cs="Times New Roman"/>
              </w:rPr>
              <w:t>заведующим МБДОУ детский сад №53</w:t>
            </w:r>
          </w:p>
          <w:p w:rsidR="002A69F4" w:rsidRPr="00100DA2" w:rsidRDefault="002A69F4" w:rsidP="00124093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00DA2">
              <w:rPr>
                <w:rFonts w:ascii="Times New Roman" w:hAnsi="Times New Roman" w:cs="Times New Roman"/>
              </w:rPr>
              <w:t>города  Белово</w:t>
            </w:r>
          </w:p>
          <w:p w:rsidR="002A69F4" w:rsidRPr="00100DA2" w:rsidRDefault="002A69F4" w:rsidP="001240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DA2">
              <w:rPr>
                <w:rFonts w:ascii="Times New Roman" w:hAnsi="Times New Roman" w:cs="Times New Roman"/>
              </w:rPr>
              <w:t>_________2013 г</w:t>
            </w:r>
          </w:p>
          <w:p w:rsidR="002A69F4" w:rsidRPr="00100DA2" w:rsidRDefault="002A69F4" w:rsidP="001240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0DA2">
              <w:rPr>
                <w:rFonts w:ascii="Times New Roman" w:hAnsi="Times New Roman" w:cs="Times New Roman"/>
              </w:rPr>
              <w:t>_____________Н.И.Казанова</w:t>
            </w:r>
            <w:proofErr w:type="spellEnd"/>
          </w:p>
        </w:tc>
      </w:tr>
    </w:tbl>
    <w:p w:rsidR="002A69F4" w:rsidRPr="00100DA2" w:rsidRDefault="002A69F4" w:rsidP="002A69F4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69F4" w:rsidRDefault="002A69F4" w:rsidP="002A69F4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2A69F4" w:rsidRPr="00100DA2" w:rsidRDefault="002A69F4" w:rsidP="002A69F4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0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введения ФГОС </w:t>
      </w:r>
      <w:proofErr w:type="gramStart"/>
      <w:r w:rsidRPr="00100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100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10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"</w:t>
      </w:r>
      <w:proofErr w:type="gramStart"/>
      <w:r w:rsidRPr="0010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</w:t>
      </w:r>
      <w:proofErr w:type="gramEnd"/>
      <w:r w:rsidRPr="0010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сад №53 "Теремок" комбинированного вида города Белово"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1"/>
        <w:gridCol w:w="3774"/>
        <w:gridCol w:w="2367"/>
        <w:gridCol w:w="2389"/>
      </w:tblGrid>
      <w:tr w:rsidR="002A69F4" w:rsidRPr="00100DA2" w:rsidTr="00124093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№           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      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Содержание      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2A69F4" w:rsidRPr="00100DA2" w:rsidTr="00124093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Нормативно-правовое  обеспечение введения ФГОС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плана-графика введения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 ноября 2013г.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Заведующий – Казанова Н.И. 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 – Тимофеева А.А.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нормативно-правовой базы требованиям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 января .2016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и другие локальные акты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 января 2016 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из реестра примерной образовательной программы,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 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 января 2016 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Разработка и дополнение на основе примерной образовательной программы основной образовательной программы ДОУ   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 января 2016 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оспитатель,члены</w:t>
            </w:r>
            <w:proofErr w:type="spell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рабочей группы по введению ФГОС ДО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соответствии с требованиями ФГОС ДО должностных инструкций работников ДОУ   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 сентября 2015г          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Организационное обеспечение введения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b/>
                <w:lang w:eastAsia="ru-RU"/>
              </w:rPr>
              <w:t>ДО</w:t>
            </w:r>
            <w:proofErr w:type="gramEnd"/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состава рабочей группы по введению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в ДОУ. Разработка положения о рабочей группе.  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 ноября 2014г.             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Заведующая, 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Оценка готовности организации и педагогического коллектива к введению ФГОС       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 мая 2015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вопросов по введению ФГОС 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69F4" w:rsidRPr="00100DA2" w:rsidRDefault="002A69F4" w:rsidP="00124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-административных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совещаниях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при заведующей;</w:t>
            </w:r>
          </w:p>
          <w:p w:rsidR="002A69F4" w:rsidRPr="00100DA2" w:rsidRDefault="002A69F4" w:rsidP="00124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планерках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A69F4" w:rsidRPr="00100DA2" w:rsidRDefault="002A69F4" w:rsidP="00124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семинарах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      </w:t>
            </w:r>
          </w:p>
          <w:p w:rsidR="002A69F4" w:rsidRPr="00100DA2" w:rsidRDefault="002A69F4" w:rsidP="00124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Согласно годовому плану ДОУ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Заведующая, </w:t>
            </w: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Кадровое обеспечение введения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b/>
                <w:lang w:eastAsia="ru-RU"/>
              </w:rPr>
              <w:t>ДО</w:t>
            </w:r>
            <w:proofErr w:type="gramEnd"/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введения и реализации ФГОС   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 декабря 2014                г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Заведующая, 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  плана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–г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рафика повышения квалификации педагогов и руководящих работников в связи с ведением ФГОС ДО     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 декабря 2014                г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в курсовых мероприятиях администрации и педагогов ДОУ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обеспечение введения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годового плана работы ДОУ с учётом введения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 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 декабря 2014              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педагогических советов, семинаров, консультаций по теме «ФГОС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»    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Согласно годовому плану работы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на базе ДОУ творческих групп педагогов, реализующих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по использованию в образовательном процессе современных образовательных технологий  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Согласно годовому плану работы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Информационное обеспечение введения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b/>
                <w:lang w:eastAsia="ru-RU"/>
              </w:rPr>
              <w:t>ДО</w:t>
            </w:r>
            <w:proofErr w:type="gramEnd"/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сайте ДОУ информации о введении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 декабря 2014              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родительской общественности о подготовке к введению и порядке перехода на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родительские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собрания, оформление стенда)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Согласно годовому плану работы ДОУ  в течение 2014, 2015, 2016 г.г.         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публичной отчётности о ходе и результатах введения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 октября 2014              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введения ФГОС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 расходов, необходимых для реализации основной образовательной программы ДОУ         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 мая 2015       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(внесение изменений) </w:t>
            </w: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локальных актов, </w:t>
            </w:r>
            <w:proofErr w:type="spell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регламентируюших</w:t>
            </w:r>
            <w:proofErr w:type="spell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установление заработной платы работников ДОУ, реализующего образовательную программу дошкольного образования, в том числе стимулирующих надбавок и доплат, порядка и размеров премирования.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работниками.         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сентября 2015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Заведующая, </w:t>
            </w: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секретарь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Материально-техническое обеспечение введения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b/>
                <w:lang w:eastAsia="ru-RU"/>
              </w:rPr>
              <w:t>ДО</w:t>
            </w:r>
            <w:proofErr w:type="gramEnd"/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Анализ материально-технического обеспечения внедрения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Завхоз, 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материально-технической базы требованиям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приобретение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пособий, оборудования и т.д.)   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Заведующая, завхоз, 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 </w:t>
            </w:r>
          </w:p>
        </w:tc>
      </w:tr>
      <w:tr w:rsidR="002A69F4" w:rsidRPr="00100DA2" w:rsidTr="00124093"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санитарно-гигиенических условий требованиям ФГОС 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 сентября 2015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Заведующая, завхоз 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  <w:p w:rsidR="002A69F4" w:rsidRPr="00100DA2" w:rsidRDefault="002A69F4" w:rsidP="001240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A69F4" w:rsidRPr="00100DA2" w:rsidRDefault="002A69F4" w:rsidP="002A69F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ru-RU"/>
        </w:rPr>
      </w:pPr>
      <w:r w:rsidRPr="00100DA2">
        <w:rPr>
          <w:rFonts w:ascii="Times New Roman" w:eastAsia="Times New Roman" w:hAnsi="Times New Roman" w:cs="Times New Roman"/>
          <w:lang w:eastAsia="ru-RU"/>
        </w:rPr>
        <w:t> </w:t>
      </w:r>
    </w:p>
    <w:p w:rsidR="002A69F4" w:rsidRPr="00100DA2" w:rsidRDefault="002A69F4" w:rsidP="002A69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444" w:rsidRDefault="009A0444"/>
    <w:sectPr w:rsidR="009A0444" w:rsidSect="00F91E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9F4"/>
    <w:rsid w:val="002A69F4"/>
    <w:rsid w:val="009A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2015-01-19T01:30:00Z</dcterms:created>
  <dcterms:modified xsi:type="dcterms:W3CDTF">2015-01-19T01:31:00Z</dcterms:modified>
</cp:coreProperties>
</file>